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21044"/>
        <w:gridCol w:w="59"/>
      </w:tblGrid>
      <w:tr w:rsidR="006B0FD6" w14:paraId="5DFE5820" w14:textId="77777777" w:rsidTr="007F57F7">
        <w:trPr>
          <w:trHeight w:val="254"/>
        </w:trPr>
        <w:tc>
          <w:tcPr>
            <w:tcW w:w="35" w:type="dxa"/>
          </w:tcPr>
          <w:p w14:paraId="74D339C1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5BA2D0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481EF96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67D12827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2DEB1552" w14:textId="77777777" w:rsidTr="007F57F7">
        <w:trPr>
          <w:trHeight w:val="340"/>
        </w:trPr>
        <w:tc>
          <w:tcPr>
            <w:tcW w:w="35" w:type="dxa"/>
          </w:tcPr>
          <w:p w14:paraId="0187BC6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F53DA7D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B0FD6" w14:paraId="000AB623" w14:textId="77777777" w:rsidTr="007F57F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DF27" w14:textId="508CBF1B" w:rsidR="006B0FD6" w:rsidRDefault="00057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VODOVOD I ODVODNJA CETINSKE KRAJINE  d.o.o.</w:t>
                  </w:r>
                  <w:r w:rsidR="00316FF1">
                    <w:rPr>
                      <w:rFonts w:ascii="Arial" w:eastAsia="Arial" w:hAnsi="Arial"/>
                      <w:b/>
                      <w:color w:val="000000"/>
                    </w:rPr>
                    <w:t xml:space="preserve">  REGISTAR UGOVORA ZA 2019. GODINU</w:t>
                  </w:r>
                </w:p>
              </w:tc>
            </w:tr>
          </w:tbl>
          <w:p w14:paraId="35F9FD76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527D59CE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0F5D125E" w14:textId="77777777" w:rsidTr="007F57F7">
        <w:trPr>
          <w:trHeight w:val="100"/>
        </w:trPr>
        <w:tc>
          <w:tcPr>
            <w:tcW w:w="35" w:type="dxa"/>
          </w:tcPr>
          <w:p w14:paraId="2E9DAA54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9C338D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0729CA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17F0E3BA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0ABB35EB" w14:textId="77777777" w:rsidTr="007F57F7">
        <w:trPr>
          <w:trHeight w:val="340"/>
        </w:trPr>
        <w:tc>
          <w:tcPr>
            <w:tcW w:w="35" w:type="dxa"/>
          </w:tcPr>
          <w:p w14:paraId="009651AE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1C83629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01750E1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098692D2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282D3146" w14:textId="77777777" w:rsidTr="007F57F7">
        <w:trPr>
          <w:trHeight w:val="79"/>
        </w:trPr>
        <w:tc>
          <w:tcPr>
            <w:tcW w:w="35" w:type="dxa"/>
          </w:tcPr>
          <w:p w14:paraId="4B10319E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4C4B8C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4FB08D5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3D8EBE74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BF5B25" w14:paraId="6ADB6A24" w14:textId="77777777" w:rsidTr="007F57F7">
        <w:trPr>
          <w:trHeight w:val="340"/>
        </w:trPr>
        <w:tc>
          <w:tcPr>
            <w:tcW w:w="35" w:type="dxa"/>
          </w:tcPr>
          <w:p w14:paraId="68C808B1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14:paraId="21978E55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722E0750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2C818D08" w14:textId="77777777" w:rsidTr="007F57F7">
        <w:trPr>
          <w:trHeight w:val="379"/>
        </w:trPr>
        <w:tc>
          <w:tcPr>
            <w:tcW w:w="35" w:type="dxa"/>
          </w:tcPr>
          <w:p w14:paraId="7E83DE6F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3F9562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F6B5D41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44E551D7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12D7F0F6" w14:textId="77777777" w:rsidTr="007F57F7">
        <w:tc>
          <w:tcPr>
            <w:tcW w:w="35" w:type="dxa"/>
          </w:tcPr>
          <w:p w14:paraId="010C4347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7DA653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Ind w:w="2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1525"/>
              <w:gridCol w:w="701"/>
              <w:gridCol w:w="623"/>
              <w:gridCol w:w="872"/>
              <w:gridCol w:w="1021"/>
              <w:gridCol w:w="1017"/>
              <w:gridCol w:w="802"/>
              <w:gridCol w:w="851"/>
              <w:gridCol w:w="850"/>
              <w:gridCol w:w="993"/>
              <w:gridCol w:w="992"/>
              <w:gridCol w:w="850"/>
              <w:gridCol w:w="709"/>
              <w:gridCol w:w="709"/>
              <w:gridCol w:w="850"/>
            </w:tblGrid>
            <w:tr w:rsidR="007F57F7" w14:paraId="0AD80735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AC73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851A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21AC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7443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11B2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ADF5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771A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1E40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5630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6094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F265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E46F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44B4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60B7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3695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AD66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</w:tr>
            <w:tr w:rsidR="007F57F7" w14:paraId="2AD14276" w14:textId="77777777" w:rsidTr="007F57F7">
              <w:trPr>
                <w:trHeight w:val="1327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24B8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5D9E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47C5" w14:textId="77777777" w:rsidR="00BF5B25" w:rsidRDefault="00BF5B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3472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Broj objave iz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EOJN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RH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D820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0DE1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4ACE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810D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9CBF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4118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43A3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78E4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90E8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DD8F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A983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FC61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bookmarkStart w:id="0" w:name="_GoBack"/>
              <w:bookmarkEnd w:id="0"/>
            </w:tr>
            <w:tr w:rsidR="007F57F7" w14:paraId="488E2E1D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696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7/2018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972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FEF1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4C9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2019/S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-0008171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7CB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8C45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0795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DB23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98D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5D9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832.800,00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DECD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208.200,00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09A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1.041.000,00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574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38CF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1F2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558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5C84954B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E528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2018.m.v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E21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UPRAVLJANJA GUBICIMA - IZGRADNJA I USPOSTAVA NADZORNO-UPRAVLJAČKOG SUSTAVA KONTROLE I SMANJENJA GUBITAKA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16F4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4CC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2019/S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-0021384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783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58E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POMAK d.o.o. 74508065785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72F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D19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667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EB7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19.484.772,79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A34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4.871.193,20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B8D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24.355.965,99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2F0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297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A98A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1D0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7E57298F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366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Broj:327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/2-2019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388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ulja i maziva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BA8E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09211100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9F9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708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4981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RIVALITAS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13557954530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BED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1EC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2AE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0C5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65.299,00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CAB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16.324,75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5394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81.623,75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15B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6CE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3FE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394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519220F8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521A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92BA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 DIJELOVA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B6F8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3A48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D57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1312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RIVALITAS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13557954530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4F09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00A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242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320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161.127,50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EBD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40.281,88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9063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201.409,38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E92D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3A9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90A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8D6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1A8E4A14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B4B7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BC8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ZA DEZINFEKCIJU VODE I NABAVKA SREDSTAVA ZA DEZINFEKCIJU (KLOR)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5E2F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24312120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146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944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68B7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Controlmatik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08242877162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0BE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359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18E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4C7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198.320,30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E59E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49.580,08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B25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247.900,38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B80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9068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BCC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CD5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06E3ACEB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A05B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9AA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-SUSTAV UPRAVLJANJA GUBICIMA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B91C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22B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960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B367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60208013198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46D0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95F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2C7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TRAJU I OKONČAJU SE RADOVI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E35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621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CBE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EB3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0483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D36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110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0A1CECEB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657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A6D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 za ispust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-a Hrvace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1039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2244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501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3D79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42613640627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30D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42F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A57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C43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DFA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E9CD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390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E6C3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8E2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04D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71A0FB9E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B29D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F032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usluge:a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odštopavanje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kanalizacije specijalnim strojevima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cisternama,visokotlačni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strojevi; b) ispumpavanje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fekalnih,crnih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drugih jama auto-cisternom  i odvoz na pročistač naručitelja do 30 km prema troškovniku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B316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90440000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35D2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A99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83F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Odvodnja d.o.o. 17323637115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65D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49F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668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A5D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A7B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D359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212.500,00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C30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1BF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B11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CD0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183A17C2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D5B5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5D9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javne govorne usluge u nepokretnoj telekomunikacijskoj mreži i usluge pristupa Internetu tijekom 2019. i 2020. godine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45B7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71D7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48C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F37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31BF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215C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B05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003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78.980,88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C6F9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19.745,22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108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98.726,10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FAB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B7E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800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3A5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0BFC8163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1F62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A50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 pokretnoj telekomunikacijskoj mreži tijekom 24 mjeseca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E0C0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EC1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B72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29D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BCD4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FE0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842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85D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59.539,20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1DC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14.884,80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86F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74.424,00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1DCD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0F2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F2B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0C65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21C44BCE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66F6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EV.BR.:8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.)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EDD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Projekt poboljšanja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vodno - komunalne infrastrukture aglomeracije Sinj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4DE9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71322200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951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B56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EC2B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d.o.o. 48173333563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F1B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710C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923A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B61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189.500,00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E70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BA6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236.875,00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F5F9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506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189.500,00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B46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272A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5B26124A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E7C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14E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za radove privremene regulacije prometa i sanacije kolnika na cestama na području Cetinske krajine tijekom 2019 g.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0BE4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E600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3C0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E06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Županijske ceste Split d.o.o. 44118999421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D5B9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D40D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D94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 ,prema dinamici naručitelj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66F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68.110,00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994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17.027,50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260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85.137,50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FAE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855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57.594,40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C86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EBAB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5207AB81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879C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46A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Ispumpavanje fekalnih jama i odvoz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pročistać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SINJ ili TRILJ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Odštopavanje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kanalizacije specijalnim visokotlačnim strojem i cisternom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A252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90430000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0C17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A23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622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ČISTOĆA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KLAPEŽ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62188838056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6EE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846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4FE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E4A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58F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4C1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87.375,00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871E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658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160.860,00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183A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  vozila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52CC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62861DFC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672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181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ZA VODOVODNU LINIJU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-VELIĆ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1607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45112500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E50F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341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F0D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„SOKOL“ OBRT ZA PRIJEVOZ I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Ivan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Šipić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V.Nazora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,TRILJ 05712147600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1357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C30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B5E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B73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44.389,80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3BC0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11.097,45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2A3E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55.487,25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38C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1E1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75.043,50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176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nepredviđeni radovi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6823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349CF452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396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94C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UREĐAJ ZA KUVERTIRANJE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NEOPOST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DS64i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Premium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D7D5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42921320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E70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2A65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54A2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Eurokod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83291048420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B2EE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136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201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41A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B22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7B2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87.375,00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9AD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517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87.375,00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20A5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0853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74EC5927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C8E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13/2019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1AF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GEODETSKIH ELABORATA USKLAĐENJA KATASTARSKIH ČESTICA U SKLOPU PROJEKTA AGLOMERACIJE TRILJ U K.O.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GRAB,K.O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KOŠUTE I K.O. VEDRINE prema ponudi P-01/09-IP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2F6C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3D3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5D7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5256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GEOMATIKA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74645378611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837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088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429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3D4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A82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E3F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41E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50D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5A5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6B1C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4ED4D555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3444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ev.br.nab:17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/2019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n.m.v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DB5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3D47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932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2019/S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-0044279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082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708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80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CB05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3D4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C5E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2.564.865,87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36B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333.432,56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DCE0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2.898.298,43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362B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03B0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384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BE4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1E81C341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F83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3E9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DOKUMENTACIJE O NABAVI ZA NABAVU RADOVA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-a HRVACE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C993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039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779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1E91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EXSTRUCTA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30281373044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642F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522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EF1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63C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BC80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6F1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911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AB3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918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EB5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3171DD28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59F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16/2019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6D1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TEHNIČKE PODRŠKE TIJEKOM JAVNE NABAVE ZA AGLOMERACIJU SINJ -DOGRADNJA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3. STUPANJ PO PONUDI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BR.2019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1110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FDE1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5C62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E58E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5D23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PROFICIO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61966166937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FEC7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E3E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AC9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DOK TRAJE POSTUPAK JAVNE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NEBAVE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2C58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FFBE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17.378,00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D259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6E42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039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30CF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2E3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5DBC876E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0A1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17/2019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1366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TEHNIČKE PODRŠKE TIJEKOM OCJENE ZAPRIMLJENIH PONUDA U POSTUPKU JAVNE NABAVE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AGLOM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SINJ-DOGRADNJA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3 STUPANJ I IZGRADNJA POGONA ZA STABILIZACIJU MULJA PREMA PONUDI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BR.2019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1111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3F8A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8B58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6C42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1026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PROFICIO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61966166937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3221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224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2B00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POSTUPKA JAVNE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5D7E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70FC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2E9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35C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658A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5333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8CD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</w:t>
                  </w:r>
                </w:p>
              </w:tc>
            </w:tr>
            <w:tr w:rsidR="007F57F7" w14:paraId="7975D3DE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744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19/2019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C885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TEHNOEKONOMSKA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ANALIZA ODABIRA CIJEVNOG MATERIJALA ZA AGLOMERACIJE TRILJ I OTOK , PO PONUDI 37-2019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7268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BC53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8D01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1276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37633620694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346C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013C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00C9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FC60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FB84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CE8C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914D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F28B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17C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4B5D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66FB5D35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DD9D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NARUDŽBENICA 20/2019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B484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VODOVODNE MREŽE U GRABU (NASTAVAK PREMA MLINICAMA) SANACIJA OŠTEĆENOG DIJELA CESTE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F5AE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0A39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09D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74D8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GRADINA MONT D.O.O. 56982549059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3FFD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8542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FF3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547F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63.022,40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72B6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A38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63.022,40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8194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CC07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63.022,40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0A6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CD6F" w14:textId="77777777" w:rsidR="00BF5B25" w:rsidRDefault="00BF5B25">
                  <w:pPr>
                    <w:spacing w:after="0" w:line="240" w:lineRule="auto"/>
                  </w:pPr>
                </w:p>
              </w:tc>
            </w:tr>
            <w:tr w:rsidR="007F57F7" w14:paraId="3AFC5AF0" w14:textId="77777777" w:rsidTr="007F57F7">
              <w:trPr>
                <w:trHeight w:val="262"/>
              </w:trPr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B343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Ev.br.nab:16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/2019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n.m.v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F89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VODOOPSKRBNE MREŽE GORNJE ZONE U NASELJU UDOVIČIĆI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9E3C" w14:textId="77777777" w:rsidR="00BF5B25" w:rsidRDefault="00BF5B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346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2020/S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-0002657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D7CB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684E" w14:textId="77777777" w:rsidR="00BF5B25" w:rsidRDefault="00BF5B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INNECTO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d.o.o. 19968679982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3ED8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BB64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936A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2A2A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739.146,25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733D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184.786,56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A6E1" w14:textId="77777777" w:rsidR="00BF5B25" w:rsidRDefault="00BF5B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923.932,81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D6A9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F1D3" w14:textId="77777777" w:rsidR="00BF5B25" w:rsidRDefault="00BF5B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2317" w14:textId="77777777" w:rsidR="00BF5B25" w:rsidRDefault="00BF5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F184" w14:textId="7B93A5F4" w:rsidR="00BF5B25" w:rsidRDefault="00316FF1">
                  <w:pPr>
                    <w:spacing w:after="0" w:line="240" w:lineRule="auto"/>
                  </w:pPr>
                  <w:r>
                    <w:t>u tijeku</w:t>
                  </w:r>
                </w:p>
              </w:tc>
            </w:tr>
          </w:tbl>
          <w:p w14:paraId="7E3982B9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7F58F5BB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037EFB9F" w14:textId="77777777" w:rsidTr="007F57F7">
        <w:trPr>
          <w:trHeight w:val="100"/>
        </w:trPr>
        <w:tc>
          <w:tcPr>
            <w:tcW w:w="35" w:type="dxa"/>
          </w:tcPr>
          <w:p w14:paraId="0143C1BF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6C6E97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DDB6529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04C48DC2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191F4008" w14:textId="77777777" w:rsidTr="007F57F7">
        <w:trPr>
          <w:trHeight w:val="340"/>
        </w:trPr>
        <w:tc>
          <w:tcPr>
            <w:tcW w:w="35" w:type="dxa"/>
          </w:tcPr>
          <w:p w14:paraId="3987BE11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937652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C5DC081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73AEEF4D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74116709" w14:textId="77777777" w:rsidTr="007F57F7">
        <w:trPr>
          <w:trHeight w:val="3820"/>
        </w:trPr>
        <w:tc>
          <w:tcPr>
            <w:tcW w:w="35" w:type="dxa"/>
          </w:tcPr>
          <w:p w14:paraId="5EE82B7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D8C67C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97AFD8F" w14:textId="77777777" w:rsidR="006B0FD6" w:rsidRDefault="006B0FD6">
            <w:pPr>
              <w:spacing w:after="0" w:line="240" w:lineRule="auto"/>
            </w:pPr>
          </w:p>
        </w:tc>
        <w:tc>
          <w:tcPr>
            <w:tcW w:w="59" w:type="dxa"/>
          </w:tcPr>
          <w:p w14:paraId="2E5E55E1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  <w:tr w:rsidR="006B0FD6" w14:paraId="08BB786F" w14:textId="77777777" w:rsidTr="007F57F7">
        <w:trPr>
          <w:trHeight w:val="108"/>
        </w:trPr>
        <w:tc>
          <w:tcPr>
            <w:tcW w:w="35" w:type="dxa"/>
          </w:tcPr>
          <w:p w14:paraId="5AAABD5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2F13EA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01BD944" w14:textId="77777777" w:rsidR="006B0FD6" w:rsidRDefault="006B0FD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676AD6B3" w14:textId="77777777" w:rsidR="006B0FD6" w:rsidRDefault="006B0FD6">
            <w:pPr>
              <w:pStyle w:val="EmptyCellLayoutStyle"/>
              <w:spacing w:after="0" w:line="240" w:lineRule="auto"/>
            </w:pPr>
          </w:p>
        </w:tc>
      </w:tr>
    </w:tbl>
    <w:p w14:paraId="1B07E0EA" w14:textId="77777777" w:rsidR="006B0FD6" w:rsidRDefault="006B0FD6">
      <w:pPr>
        <w:spacing w:after="0" w:line="240" w:lineRule="auto"/>
      </w:pPr>
    </w:p>
    <w:sectPr w:rsidR="006B0FD6" w:rsidSect="00142E4D">
      <w:headerReference w:type="default" r:id="rId7"/>
      <w:footerReference w:type="default" r:id="rId8"/>
      <w:pgSz w:w="23407" w:h="16837" w:orient="landscape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F6D4" w14:textId="77777777" w:rsidR="00057668" w:rsidRDefault="00057668">
      <w:pPr>
        <w:spacing w:after="0" w:line="240" w:lineRule="auto"/>
      </w:pPr>
      <w:r>
        <w:separator/>
      </w:r>
    </w:p>
  </w:endnote>
  <w:endnote w:type="continuationSeparator" w:id="0">
    <w:p w14:paraId="5A865DE6" w14:textId="77777777" w:rsidR="00057668" w:rsidRDefault="0005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6B0FD6" w14:paraId="6C2B325E" w14:textId="77777777">
      <w:tc>
        <w:tcPr>
          <w:tcW w:w="35" w:type="dxa"/>
        </w:tcPr>
        <w:p w14:paraId="71DF1A78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7075213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EE46CB6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29B634B0" w14:textId="77777777">
      <w:tc>
        <w:tcPr>
          <w:tcW w:w="35" w:type="dxa"/>
        </w:tcPr>
        <w:p w14:paraId="50383F73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03"/>
          </w:tblGrid>
          <w:tr w:rsidR="006B0FD6" w14:paraId="735D6EB8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E70FFF" w14:textId="1EE73272" w:rsidR="006B0FD6" w:rsidRDefault="006B0FD6">
                <w:pPr>
                  <w:spacing w:after="0" w:line="240" w:lineRule="auto"/>
                </w:pPr>
              </w:p>
            </w:tc>
          </w:tr>
        </w:tbl>
        <w:p w14:paraId="626D74D0" w14:textId="77777777" w:rsidR="006B0FD6" w:rsidRDefault="006B0FD6">
          <w:pPr>
            <w:spacing w:after="0" w:line="240" w:lineRule="auto"/>
          </w:pPr>
        </w:p>
      </w:tc>
      <w:tc>
        <w:tcPr>
          <w:tcW w:w="59" w:type="dxa"/>
        </w:tcPr>
        <w:p w14:paraId="1C274607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039EC3A0" w14:textId="77777777">
      <w:tc>
        <w:tcPr>
          <w:tcW w:w="35" w:type="dxa"/>
        </w:tcPr>
        <w:p w14:paraId="4E101BFA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B0E3011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A56EBBE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BF5B25" w14:paraId="61BBE5E1" w14:textId="77777777" w:rsidTr="00BF5B2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29"/>
          </w:tblGrid>
          <w:tr w:rsidR="006B0FD6" w14:paraId="72D1647A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C37E4E" w14:textId="77777777" w:rsidR="006B0FD6" w:rsidRDefault="000576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6089D1F" w14:textId="77777777" w:rsidR="006B0FD6" w:rsidRDefault="006B0FD6">
          <w:pPr>
            <w:spacing w:after="0" w:line="240" w:lineRule="auto"/>
          </w:pPr>
        </w:p>
      </w:tc>
      <w:tc>
        <w:tcPr>
          <w:tcW w:w="59" w:type="dxa"/>
        </w:tcPr>
        <w:p w14:paraId="26568F15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7AC64023" w14:textId="77777777">
      <w:tc>
        <w:tcPr>
          <w:tcW w:w="35" w:type="dxa"/>
        </w:tcPr>
        <w:p w14:paraId="006ECCFF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5BB0776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31A15E1" w14:textId="77777777" w:rsidR="006B0FD6" w:rsidRDefault="006B0F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3067" w14:textId="77777777" w:rsidR="00057668" w:rsidRDefault="00057668">
      <w:pPr>
        <w:spacing w:after="0" w:line="240" w:lineRule="auto"/>
      </w:pPr>
      <w:r>
        <w:separator/>
      </w:r>
    </w:p>
  </w:footnote>
  <w:footnote w:type="continuationSeparator" w:id="0">
    <w:p w14:paraId="1C74B6CF" w14:textId="77777777" w:rsidR="00057668" w:rsidRDefault="0005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6B0FD6" w14:paraId="4D3E1156" w14:textId="77777777">
      <w:tc>
        <w:tcPr>
          <w:tcW w:w="35" w:type="dxa"/>
        </w:tcPr>
        <w:p w14:paraId="3BB47F3E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824AAA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F7706C5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44B7115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447F7CE3" w14:textId="77777777">
      <w:tc>
        <w:tcPr>
          <w:tcW w:w="35" w:type="dxa"/>
        </w:tcPr>
        <w:p w14:paraId="612C00DC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29D1FC" w14:textId="6551DE9E" w:rsidR="006B0FD6" w:rsidRDefault="006B0FD6">
          <w:pPr>
            <w:spacing w:after="0" w:line="240" w:lineRule="auto"/>
          </w:pPr>
        </w:p>
      </w:tc>
      <w:tc>
        <w:tcPr>
          <w:tcW w:w="19627" w:type="dxa"/>
        </w:tcPr>
        <w:p w14:paraId="0F699721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0D773B9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0EA55DA3" w14:textId="77777777">
      <w:tc>
        <w:tcPr>
          <w:tcW w:w="35" w:type="dxa"/>
        </w:tcPr>
        <w:p w14:paraId="69E6F3E4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C277374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F4AA99D" w14:textId="77777777" w:rsidR="006B0FD6" w:rsidRDefault="006B0FD6">
          <w:pPr>
            <w:spacing w:after="0" w:line="240" w:lineRule="auto"/>
          </w:pPr>
        </w:p>
      </w:tc>
      <w:tc>
        <w:tcPr>
          <w:tcW w:w="59" w:type="dxa"/>
        </w:tcPr>
        <w:p w14:paraId="3E599B3E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5DE78CFF" w14:textId="77777777">
      <w:tc>
        <w:tcPr>
          <w:tcW w:w="35" w:type="dxa"/>
        </w:tcPr>
        <w:p w14:paraId="7905EDF5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386D599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6BD49B1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6C0CF8F" w14:textId="77777777" w:rsidR="006B0FD6" w:rsidRDefault="006B0FD6">
          <w:pPr>
            <w:pStyle w:val="EmptyCellLayoutStyle"/>
            <w:spacing w:after="0" w:line="240" w:lineRule="auto"/>
          </w:pPr>
        </w:p>
      </w:tc>
    </w:tr>
    <w:tr w:rsidR="006B0FD6" w14:paraId="50742B04" w14:textId="77777777">
      <w:tc>
        <w:tcPr>
          <w:tcW w:w="35" w:type="dxa"/>
        </w:tcPr>
        <w:p w14:paraId="1718E9C8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CD5AA6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E1B669A" w14:textId="77777777" w:rsidR="006B0FD6" w:rsidRDefault="006B0FD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C3BE2AE" w14:textId="77777777" w:rsidR="006B0FD6" w:rsidRDefault="006B0F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D6"/>
    <w:rsid w:val="00057668"/>
    <w:rsid w:val="00142E4D"/>
    <w:rsid w:val="00316FF1"/>
    <w:rsid w:val="003C32FB"/>
    <w:rsid w:val="006B0FD6"/>
    <w:rsid w:val="007F57F7"/>
    <w:rsid w:val="00BF5B25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EC05"/>
  <w15:docId w15:val="{4E17A2D9-A6F8-40B5-8399-5B5EA25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F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B25"/>
  </w:style>
  <w:style w:type="paragraph" w:styleId="Podnoje">
    <w:name w:val="footer"/>
    <w:basedOn w:val="Normal"/>
    <w:link w:val="PodnojeChar"/>
    <w:uiPriority w:val="99"/>
    <w:unhideWhenUsed/>
    <w:rsid w:val="00BF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Lord</dc:creator>
  <dc:description/>
  <cp:lastModifiedBy>Lord</cp:lastModifiedBy>
  <cp:revision>2</cp:revision>
  <dcterms:created xsi:type="dcterms:W3CDTF">2020-03-05T12:08:00Z</dcterms:created>
  <dcterms:modified xsi:type="dcterms:W3CDTF">2020-03-05T12:08:00Z</dcterms:modified>
</cp:coreProperties>
</file>