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center" w:pos="16775089" w:leader="none"/>
          <w:tab w:val="right" w:pos="8640" w:leader="none"/>
        </w:tabs>
        <w:spacing w:before="0" w:after="0" w:line="240"/>
        <w:ind w:right="0" w:left="0" w:firstLine="0"/>
        <w:jc w:val="left"/>
        <w:rPr>
          <w:rFonts w:ascii="Calibri" w:hAnsi="Calibri" w:cs="Calibri" w:eastAsia="Calibri"/>
          <w:b/>
          <w:color w:val="auto"/>
          <w:spacing w:val="0"/>
          <w:position w:val="0"/>
          <w:sz w:val="26"/>
          <w:shd w:fill="auto" w:val="clear"/>
        </w:rPr>
      </w:pPr>
    </w:p>
    <w:p>
      <w:pPr>
        <w:tabs>
          <w:tab w:val="center" w:pos="16775089" w:leader="none"/>
          <w:tab w:val="right" w:pos="8640" w:leader="none"/>
        </w:tabs>
        <w:spacing w:before="0" w:after="0" w:line="240"/>
        <w:ind w:right="0" w:left="0" w:firstLine="0"/>
        <w:jc w:val="left"/>
        <w:rPr>
          <w:rFonts w:ascii="Calibri" w:hAnsi="Calibri" w:cs="Calibri" w:eastAsia="Calibri"/>
          <w:b/>
          <w:color w:val="auto"/>
          <w:spacing w:val="0"/>
          <w:position w:val="0"/>
          <w:sz w:val="25"/>
          <w:shd w:fill="auto" w:val="clear"/>
        </w:rPr>
      </w:pPr>
      <w:r>
        <w:rPr>
          <w:rFonts w:ascii="Calibri" w:hAnsi="Calibri" w:cs="Calibri" w:eastAsia="Calibri"/>
          <w:b/>
          <w:color w:val="auto"/>
          <w:spacing w:val="0"/>
          <w:position w:val="0"/>
          <w:sz w:val="25"/>
          <w:shd w:fill="auto" w:val="clear"/>
        </w:rPr>
        <w:t xml:space="preserve">NARU</w:t>
      </w:r>
      <w:r>
        <w:rPr>
          <w:rFonts w:ascii="Calibri" w:hAnsi="Calibri" w:cs="Calibri" w:eastAsia="Calibri"/>
          <w:b/>
          <w:color w:val="auto"/>
          <w:spacing w:val="0"/>
          <w:position w:val="0"/>
          <w:sz w:val="25"/>
          <w:shd w:fill="auto" w:val="clear"/>
        </w:rPr>
        <w:t xml:space="preserve">ČITELJ: </w:t>
      </w:r>
      <w:r>
        <w:rPr>
          <w:rFonts w:ascii="Calibri" w:hAnsi="Calibri" w:cs="Calibri" w:eastAsia="Calibri"/>
          <w:b/>
          <w:color w:val="auto"/>
          <w:spacing w:val="0"/>
          <w:position w:val="0"/>
          <w:sz w:val="23"/>
          <w:shd w:fill="auto" w:val="clear"/>
        </w:rPr>
        <w:t xml:space="preserve">VODOVOD I ODVODNJA CETINSKE KRAJINE, d.o.o</w:t>
      </w:r>
    </w:p>
    <w:p>
      <w:pPr>
        <w:spacing w:before="60" w:after="60" w:line="240"/>
        <w:ind w:right="0" w:left="720" w:firstLine="675"/>
        <w:jc w:val="left"/>
        <w:rPr>
          <w:rFonts w:ascii="Calibri" w:hAnsi="Calibri" w:cs="Calibri" w:eastAsia="Calibri"/>
          <w:b/>
          <w:color w:val="auto"/>
          <w:spacing w:val="0"/>
          <w:position w:val="0"/>
          <w:sz w:val="25"/>
          <w:shd w:fill="auto" w:val="clear"/>
        </w:rPr>
      </w:pPr>
      <w:r>
        <w:rPr>
          <w:rFonts w:ascii="Calibri" w:hAnsi="Calibri" w:cs="Calibri" w:eastAsia="Calibri"/>
          <w:b/>
          <w:color w:val="auto"/>
          <w:spacing w:val="0"/>
          <w:position w:val="0"/>
          <w:sz w:val="25"/>
          <w:shd w:fill="auto" w:val="clear"/>
        </w:rPr>
        <w:t xml:space="preserve">126. Brigade HV 13</w:t>
      </w:r>
    </w:p>
    <w:p>
      <w:pPr>
        <w:spacing w:before="60" w:after="60" w:line="240"/>
        <w:ind w:right="0" w:left="720" w:firstLine="675"/>
        <w:jc w:val="left"/>
        <w:rPr>
          <w:rFonts w:ascii="Calibri" w:hAnsi="Calibri" w:cs="Calibri" w:eastAsia="Calibri"/>
          <w:b/>
          <w:color w:val="auto"/>
          <w:spacing w:val="0"/>
          <w:position w:val="0"/>
          <w:sz w:val="25"/>
          <w:shd w:fill="auto" w:val="clear"/>
        </w:rPr>
      </w:pPr>
      <w:r>
        <w:rPr>
          <w:rFonts w:ascii="Calibri" w:hAnsi="Calibri" w:cs="Calibri" w:eastAsia="Calibri"/>
          <w:b/>
          <w:color w:val="auto"/>
          <w:spacing w:val="0"/>
          <w:position w:val="0"/>
          <w:sz w:val="25"/>
          <w:shd w:fill="auto" w:val="clear"/>
        </w:rPr>
        <w:t xml:space="preserve">21230 Sinj</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675"/>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NACRT</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40" w:after="24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DOKUMENTACIJE O NABAVI</w:t>
      </w:r>
    </w:p>
    <w:p>
      <w:pPr>
        <w:spacing w:before="0" w:after="60" w:line="260"/>
        <w:ind w:right="-2" w:left="0" w:firstLine="0"/>
        <w:jc w:val="center"/>
        <w:rPr>
          <w:rFonts w:ascii="Calibri" w:hAnsi="Calibri" w:cs="Calibri" w:eastAsia="Calibri"/>
          <w:b/>
          <w:color w:val="000000"/>
          <w:spacing w:val="0"/>
          <w:position w:val="0"/>
          <w:sz w:val="26"/>
          <w:shd w:fill="auto" w:val="clear"/>
        </w:rPr>
      </w:pPr>
      <w:r>
        <w:rPr>
          <w:rFonts w:ascii="Calibri" w:hAnsi="Calibri" w:cs="Calibri" w:eastAsia="Calibri"/>
          <w:b/>
          <w:color w:val="000000"/>
          <w:spacing w:val="0"/>
          <w:position w:val="0"/>
          <w:sz w:val="26"/>
          <w:shd w:fill="auto" w:val="clear"/>
        </w:rPr>
        <w:t xml:space="preserve">U otvorenom postupku javne nabave male vrijednosti</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6"/>
          <w:shd w:fill="auto" w:val="clear"/>
        </w:rPr>
      </w:pPr>
    </w:p>
    <w:p>
      <w:pPr>
        <w:spacing w:before="0" w:after="0" w:line="240"/>
        <w:ind w:right="0" w:left="0" w:firstLine="0"/>
        <w:jc w:val="center"/>
        <w:rPr>
          <w:rFonts w:ascii="Calibri" w:hAnsi="Calibri" w:cs="Calibri" w:eastAsia="Calibri"/>
          <w:b/>
          <w:color w:val="auto"/>
          <w:spacing w:val="0"/>
          <w:position w:val="0"/>
          <w:sz w:val="26"/>
          <w:shd w:fill="auto" w:val="clear"/>
        </w:rPr>
      </w:pPr>
    </w:p>
    <w:p>
      <w:pPr>
        <w:spacing w:before="48" w:after="120" w:line="24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PREDMET NABAVE:</w:t>
      </w:r>
    </w:p>
    <w:p>
      <w:pPr>
        <w:spacing w:before="0" w:after="0" w:line="240"/>
        <w:ind w:right="0" w:left="0" w:firstLine="0"/>
        <w:jc w:val="center"/>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Vodoopskrba naselja Marasovi</w:t>
      </w:r>
      <w:r>
        <w:rPr>
          <w:rFonts w:ascii="Calibri" w:hAnsi="Calibri" w:cs="Calibri" w:eastAsia="Calibri"/>
          <w:b/>
          <w:color w:val="auto"/>
          <w:spacing w:val="0"/>
          <w:position w:val="0"/>
          <w:sz w:val="26"/>
          <w:shd w:fill="auto" w:val="clear"/>
        </w:rPr>
        <w:t xml:space="preserve">ći, Ugljane</w:t>
      </w:r>
    </w:p>
    <w:p>
      <w:pPr>
        <w:spacing w:before="0" w:after="0" w:line="240"/>
        <w:ind w:right="0" w:left="0" w:firstLine="0"/>
        <w:jc w:val="center"/>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vodovodni cjevovod i hidrostanica</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6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CPV:</w:t>
      </w:r>
    </w:p>
    <w:p>
      <w:pPr>
        <w:tabs>
          <w:tab w:val="left" w:pos="2410" w:leader="none"/>
        </w:tabs>
        <w:spacing w:before="0" w:after="12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45233000  Gradski cjevovodi, gradski komunikacijski i energetski vodovi</w:t>
      </w:r>
    </w:p>
    <w:p>
      <w:pPr>
        <w:tabs>
          <w:tab w:val="left" w:pos="2410" w:leader="none"/>
        </w:tabs>
        <w:spacing w:before="0" w:after="0" w:line="240"/>
        <w:ind w:right="0" w:left="0" w:firstLine="0"/>
        <w:jc w:val="center"/>
        <w:rPr>
          <w:rFonts w:ascii="Calibri" w:hAnsi="Calibri" w:cs="Calibri" w:eastAsia="Calibri"/>
          <w:b/>
          <w:color w:val="auto"/>
          <w:spacing w:val="0"/>
          <w:position w:val="0"/>
          <w:sz w:val="24"/>
          <w:shd w:fill="auto" w:val="clear"/>
        </w:rPr>
      </w:pPr>
    </w:p>
    <w:p>
      <w:pPr>
        <w:tabs>
          <w:tab w:val="left" w:pos="2410" w:leader="none"/>
        </w:tabs>
        <w:spacing w:before="120" w:after="12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Evidencijski broj nabave: 01/17-MV</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Sinj, listopad 2017. godine</w:t>
      </w:r>
    </w:p>
    <w:p>
      <w:pPr>
        <w:spacing w:before="0" w:after="0" w:line="240"/>
        <w:ind w:right="-341" w:left="0" w:firstLine="0"/>
        <w:jc w:val="left"/>
        <w:rPr>
          <w:rFonts w:ascii="Calibri" w:hAnsi="Calibri" w:cs="Calibri" w:eastAsia="Calibri"/>
          <w:b/>
          <w:color w:val="auto"/>
          <w:spacing w:val="0"/>
          <w:position w:val="0"/>
          <w:sz w:val="24"/>
          <w:shd w:fill="auto" w:val="clear"/>
        </w:rPr>
      </w:pPr>
    </w:p>
    <w:p>
      <w:pPr>
        <w:spacing w:before="0" w:after="0" w:line="240"/>
        <w:ind w:right="-341" w:left="0" w:firstLine="0"/>
        <w:jc w:val="left"/>
        <w:rPr>
          <w:rFonts w:ascii="Calibri" w:hAnsi="Calibri" w:cs="Calibri" w:eastAsia="Calibri"/>
          <w:b/>
          <w:color w:val="auto"/>
          <w:spacing w:val="0"/>
          <w:position w:val="0"/>
          <w:sz w:val="24"/>
          <w:shd w:fill="auto" w:val="clear"/>
        </w:rPr>
      </w:pPr>
    </w:p>
    <w:p>
      <w:pPr>
        <w:spacing w:before="0" w:after="0" w:line="240"/>
        <w:ind w:right="-341"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i/>
          <w:color w:val="auto"/>
          <w:spacing w:val="0"/>
          <w:position w:val="0"/>
          <w:sz w:val="24"/>
          <w:shd w:fill="auto" w:val="clear"/>
        </w:rPr>
      </w:pPr>
    </w:p>
    <w:p>
      <w:pPr>
        <w:spacing w:before="0" w:after="0" w:line="240"/>
        <w:ind w:right="0" w:left="0" w:firstLine="0"/>
        <w:jc w:val="center"/>
        <w:rPr>
          <w:rFonts w:ascii="Calibri" w:hAnsi="Calibri" w:cs="Calibri" w:eastAsia="Calibri"/>
          <w:b/>
          <w:i/>
          <w:color w:val="auto"/>
          <w:spacing w:val="0"/>
          <w:position w:val="0"/>
          <w:sz w:val="24"/>
          <w:shd w:fill="auto" w:val="clear"/>
        </w:rPr>
      </w:pPr>
    </w:p>
    <w:p>
      <w:pPr>
        <w:spacing w:before="0" w:after="0" w:line="240"/>
        <w:ind w:right="0" w:left="0" w:firstLine="0"/>
        <w:jc w:val="center"/>
        <w:rPr>
          <w:rFonts w:ascii="Calibri" w:hAnsi="Calibri" w:cs="Calibri" w:eastAsia="Calibri"/>
          <w:b/>
          <w:i/>
          <w:color w:val="auto"/>
          <w:spacing w:val="0"/>
          <w:position w:val="0"/>
          <w:sz w:val="24"/>
          <w:shd w:fill="auto" w:val="clear"/>
        </w:rPr>
      </w:pPr>
    </w:p>
    <w:p>
      <w:pPr>
        <w:spacing w:before="0" w:after="0" w:line="240"/>
        <w:ind w:right="0" w:left="0" w:firstLine="0"/>
        <w:jc w:val="center"/>
        <w:rPr>
          <w:rFonts w:ascii="Calibri" w:hAnsi="Calibri" w:cs="Calibri" w:eastAsia="Calibri"/>
          <w:b/>
          <w:i/>
          <w:color w:val="auto"/>
          <w:spacing w:val="0"/>
          <w:position w:val="0"/>
          <w:sz w:val="24"/>
          <w:shd w:fill="auto" w:val="clear"/>
        </w:rPr>
      </w:pPr>
    </w:p>
    <w:p>
      <w:pPr>
        <w:spacing w:before="0" w:after="0" w:line="240"/>
        <w:ind w:right="0" w:left="0" w:firstLine="0"/>
        <w:jc w:val="center"/>
        <w:rPr>
          <w:rFonts w:ascii="Calibri" w:hAnsi="Calibri" w:cs="Calibri" w:eastAsia="Calibri"/>
          <w:b/>
          <w:i/>
          <w:color w:val="auto"/>
          <w:spacing w:val="0"/>
          <w:position w:val="0"/>
          <w:sz w:val="24"/>
          <w:shd w:fill="auto" w:val="clear"/>
        </w:rPr>
      </w:pPr>
    </w:p>
    <w:p>
      <w:pPr>
        <w:spacing w:before="0" w:after="0" w:line="240"/>
        <w:ind w:right="0" w:left="0" w:firstLine="0"/>
        <w:jc w:val="center"/>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S A D R Ž A J</w:t>
      </w:r>
    </w:p>
    <w:p>
      <w:pPr>
        <w:spacing w:before="0" w:after="0" w:line="240"/>
        <w:ind w:right="0" w:left="0" w:firstLine="0"/>
        <w:jc w:val="center"/>
        <w:rPr>
          <w:rFonts w:ascii="Calibri" w:hAnsi="Calibri" w:cs="Calibri" w:eastAsia="Calibri"/>
          <w:b/>
          <w:i/>
          <w:color w:val="auto"/>
          <w:spacing w:val="0"/>
          <w:position w:val="0"/>
          <w:sz w:val="24"/>
          <w:shd w:fill="auto" w:val="clear"/>
        </w:rPr>
      </w:pPr>
    </w:p>
    <w:p>
      <w:pPr>
        <w:spacing w:before="0" w:after="0" w:line="240"/>
        <w:ind w:right="0" w:left="0" w:firstLine="0"/>
        <w:jc w:val="center"/>
        <w:rPr>
          <w:rFonts w:ascii="Calibri" w:hAnsi="Calibri" w:cs="Calibri" w:eastAsia="Calibri"/>
          <w:b/>
          <w:i/>
          <w:color w:val="auto"/>
          <w:spacing w:val="0"/>
          <w:position w:val="0"/>
          <w:sz w:val="24"/>
          <w:shd w:fill="auto" w:val="clear"/>
        </w:rPr>
      </w:pPr>
    </w:p>
    <w:p>
      <w:pPr>
        <w:spacing w:before="0" w:after="0" w:line="240"/>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 UPUTE PONUDITELJIMA</w:t>
      </w:r>
    </w:p>
    <w:p>
      <w:pPr>
        <w:spacing w:before="0" w:after="0" w:line="240"/>
        <w:ind w:right="0" w:left="0" w:firstLine="0"/>
        <w:jc w:val="left"/>
        <w:rPr>
          <w:rFonts w:ascii="Calibri" w:hAnsi="Calibri" w:cs="Calibri" w:eastAsia="Calibri"/>
          <w:b/>
          <w:i/>
          <w:color w:val="auto"/>
          <w:spacing w:val="0"/>
          <w:position w:val="0"/>
          <w:sz w:val="24"/>
          <w:shd w:fill="auto" w:val="clear"/>
        </w:rPr>
      </w:pPr>
    </w:p>
    <w:p>
      <w:pPr>
        <w:numPr>
          <w:ilvl w:val="0"/>
          <w:numId w:val="22"/>
        </w:numPr>
        <w:tabs>
          <w:tab w:val="left" w:pos="6630" w:leader="none"/>
          <w:tab w:val="left" w:pos="8112" w:leader="none"/>
          <w:tab w:val="left" w:pos="6237" w:leader="none"/>
          <w:tab w:val="left" w:pos="8080" w:leader="none"/>
          <w:tab w:val="left" w:pos="8364" w:leader="none"/>
        </w:tabs>
        <w:spacing w:before="240" w:after="0" w:line="240"/>
        <w:ind w:right="-340" w:left="544" w:hanging="357"/>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Op</w:t>
      </w:r>
      <w:r>
        <w:rPr>
          <w:rFonts w:ascii="Calibri" w:hAnsi="Calibri" w:cs="Calibri" w:eastAsia="Calibri"/>
          <w:b/>
          <w:i/>
          <w:color w:val="auto"/>
          <w:spacing w:val="0"/>
          <w:position w:val="0"/>
          <w:sz w:val="24"/>
          <w:shd w:fill="auto" w:val="clear"/>
        </w:rPr>
        <w:t xml:space="preserve">ći podaci  ......................................................................................</w:t>
        <w:tab/>
        <w:t xml:space="preserve">4</w:t>
      </w:r>
    </w:p>
    <w:p>
      <w:pPr>
        <w:numPr>
          <w:ilvl w:val="0"/>
          <w:numId w:val="22"/>
        </w:numPr>
        <w:tabs>
          <w:tab w:val="left" w:pos="720" w:leader="none"/>
          <w:tab w:val="left" w:pos="6630" w:leader="none"/>
          <w:tab w:val="left" w:pos="8112" w:leader="none"/>
          <w:tab w:val="left" w:pos="426" w:leader="none"/>
          <w:tab w:val="left" w:pos="6237" w:leader="none"/>
          <w:tab w:val="left" w:pos="8080" w:leader="none"/>
          <w:tab w:val="left" w:pos="8364" w:leader="none"/>
        </w:tabs>
        <w:spacing w:before="240" w:after="0" w:line="240"/>
        <w:ind w:right="-340" w:left="714" w:hanging="714"/>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Podaci o predmetu nabave  .................................................................</w:t>
        <w:tab/>
        <w:t xml:space="preserve">7</w:t>
      </w:r>
    </w:p>
    <w:p>
      <w:pPr>
        <w:numPr>
          <w:ilvl w:val="0"/>
          <w:numId w:val="22"/>
        </w:numPr>
        <w:tabs>
          <w:tab w:val="left" w:pos="720" w:leader="none"/>
          <w:tab w:val="left" w:pos="6630" w:leader="none"/>
          <w:tab w:val="left" w:pos="426" w:leader="none"/>
          <w:tab w:val="left" w:pos="6237" w:leader="none"/>
          <w:tab w:val="left" w:pos="8080" w:leader="none"/>
          <w:tab w:val="left" w:pos="8364" w:leader="none"/>
        </w:tabs>
        <w:spacing w:before="240" w:after="0" w:line="240"/>
        <w:ind w:right="-340" w:left="714" w:hanging="714"/>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Osnove za isklju</w:t>
      </w:r>
      <w:r>
        <w:rPr>
          <w:rFonts w:ascii="Calibri" w:hAnsi="Calibri" w:cs="Calibri" w:eastAsia="Calibri"/>
          <w:b/>
          <w:i/>
          <w:color w:val="auto"/>
          <w:spacing w:val="0"/>
          <w:position w:val="0"/>
          <w:sz w:val="24"/>
          <w:shd w:fill="auto" w:val="clear"/>
        </w:rPr>
        <w:t xml:space="preserve">čenje gospodarskog subjekta ……………………………………….</w:t>
        <w:tab/>
        <w:t xml:space="preserve">9</w:t>
      </w:r>
    </w:p>
    <w:p>
      <w:pPr>
        <w:numPr>
          <w:ilvl w:val="0"/>
          <w:numId w:val="22"/>
        </w:numPr>
        <w:tabs>
          <w:tab w:val="left" w:pos="720" w:leader="none"/>
          <w:tab w:val="left" w:pos="6630" w:leader="none"/>
          <w:tab w:val="left" w:pos="426" w:leader="none"/>
          <w:tab w:val="left" w:pos="6237" w:leader="none"/>
          <w:tab w:val="left" w:pos="8080" w:leader="none"/>
          <w:tab w:val="left" w:pos="8364" w:leader="none"/>
        </w:tabs>
        <w:spacing w:before="240" w:after="0" w:line="240"/>
        <w:ind w:right="-340" w:left="714" w:hanging="714"/>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Kriteriji za odabir gospodarskog subjekta (uvjeti sposobnosti) ................</w:t>
        <w:tab/>
        <w:t xml:space="preserve">13</w:t>
      </w:r>
    </w:p>
    <w:p>
      <w:pPr>
        <w:numPr>
          <w:ilvl w:val="0"/>
          <w:numId w:val="22"/>
        </w:numPr>
        <w:tabs>
          <w:tab w:val="left" w:pos="720" w:leader="none"/>
          <w:tab w:val="left" w:pos="6630" w:leader="none"/>
          <w:tab w:val="left" w:pos="426" w:leader="none"/>
          <w:tab w:val="left" w:pos="6237" w:leader="none"/>
          <w:tab w:val="left" w:pos="8080" w:leader="none"/>
          <w:tab w:val="left" w:pos="8364" w:leader="none"/>
        </w:tabs>
        <w:spacing w:before="240" w:after="0" w:line="240"/>
        <w:ind w:right="-340" w:left="714" w:hanging="714"/>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Europska jedinstvena dokumentacija o nabavi (u daljnjem tekstu: ESPD) ..</w:t>
        <w:tab/>
        <w:t xml:space="preserve">15</w:t>
      </w:r>
    </w:p>
    <w:p>
      <w:pPr>
        <w:numPr>
          <w:ilvl w:val="0"/>
          <w:numId w:val="22"/>
        </w:numPr>
        <w:tabs>
          <w:tab w:val="left" w:pos="720" w:leader="none"/>
          <w:tab w:val="left" w:pos="6630" w:leader="none"/>
          <w:tab w:val="left" w:pos="426" w:leader="none"/>
          <w:tab w:val="left" w:pos="6237" w:leader="none"/>
          <w:tab w:val="left" w:pos="8080" w:leader="none"/>
          <w:tab w:val="left" w:pos="8364" w:leader="none"/>
        </w:tabs>
        <w:spacing w:before="240" w:after="0" w:line="240"/>
        <w:ind w:right="-340" w:left="714" w:hanging="714"/>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Podaci o ponudi  ................................................................................</w:t>
        <w:tab/>
        <w:t xml:space="preserve">20</w:t>
      </w:r>
    </w:p>
    <w:p>
      <w:pPr>
        <w:numPr>
          <w:ilvl w:val="0"/>
          <w:numId w:val="22"/>
        </w:numPr>
        <w:tabs>
          <w:tab w:val="left" w:pos="720" w:leader="none"/>
          <w:tab w:val="left" w:pos="6630" w:leader="none"/>
          <w:tab w:val="left" w:pos="426" w:leader="none"/>
          <w:tab w:val="left" w:pos="6237" w:leader="none"/>
          <w:tab w:val="left" w:pos="8080" w:leader="none"/>
          <w:tab w:val="left" w:pos="8364" w:leader="none"/>
        </w:tabs>
        <w:spacing w:before="240" w:after="0" w:line="240"/>
        <w:ind w:right="-340" w:left="714" w:hanging="714"/>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Ostale odredbe  ..................................................................................</w:t>
        <w:tab/>
        <w:t xml:space="preserve">27</w:t>
      </w:r>
    </w:p>
    <w:p>
      <w:pPr>
        <w:numPr>
          <w:ilvl w:val="0"/>
          <w:numId w:val="22"/>
        </w:numPr>
        <w:tabs>
          <w:tab w:val="left" w:pos="720" w:leader="none"/>
          <w:tab w:val="left" w:pos="6630" w:leader="none"/>
          <w:tab w:val="left" w:pos="426" w:leader="none"/>
          <w:tab w:val="left" w:pos="6237" w:leader="none"/>
          <w:tab w:val="left" w:pos="8080" w:leader="none"/>
          <w:tab w:val="left" w:pos="8364" w:leader="none"/>
        </w:tabs>
        <w:spacing w:before="240" w:after="120" w:line="240"/>
        <w:ind w:right="-340" w:left="714" w:hanging="714"/>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Prilozi  ...............................................................................................</w:t>
        <w:tab/>
        <w:t xml:space="preserve">35</w:t>
      </w:r>
    </w:p>
    <w:p>
      <w:pPr>
        <w:numPr>
          <w:ilvl w:val="0"/>
          <w:numId w:val="22"/>
        </w:numPr>
        <w:tabs>
          <w:tab w:val="right" w:pos="468" w:leader="none"/>
          <w:tab w:val="left" w:pos="6630" w:leader="none"/>
          <w:tab w:val="left" w:pos="8112" w:leader="none"/>
        </w:tabs>
        <w:spacing w:before="0" w:after="0" w:line="240"/>
        <w:ind w:right="-340" w:left="544" w:hanging="357"/>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Izjave i ostali obrasci</w:t>
      </w:r>
    </w:p>
    <w:p>
      <w:pPr>
        <w:numPr>
          <w:ilvl w:val="0"/>
          <w:numId w:val="22"/>
        </w:numPr>
        <w:tabs>
          <w:tab w:val="right" w:pos="468" w:leader="none"/>
          <w:tab w:val="left" w:pos="6630" w:leader="none"/>
          <w:tab w:val="left" w:pos="8112" w:leader="none"/>
        </w:tabs>
        <w:spacing w:before="0" w:after="0" w:line="240"/>
        <w:ind w:right="-340" w:left="544" w:hanging="357"/>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Obrazac Dinami</w:t>
      </w:r>
      <w:r>
        <w:rPr>
          <w:rFonts w:ascii="Calibri" w:hAnsi="Calibri" w:cs="Calibri" w:eastAsia="Calibri"/>
          <w:b/>
          <w:i/>
          <w:color w:val="auto"/>
          <w:spacing w:val="0"/>
          <w:position w:val="0"/>
          <w:sz w:val="24"/>
          <w:shd w:fill="auto" w:val="clear"/>
        </w:rPr>
        <w:t xml:space="preserve">čkog plana</w:t>
      </w:r>
    </w:p>
    <w:p>
      <w:pPr>
        <w:numPr>
          <w:ilvl w:val="0"/>
          <w:numId w:val="22"/>
        </w:numPr>
        <w:tabs>
          <w:tab w:val="right" w:pos="468" w:leader="none"/>
          <w:tab w:val="left" w:pos="6630" w:leader="none"/>
          <w:tab w:val="left" w:pos="8112" w:leader="none"/>
        </w:tabs>
        <w:spacing w:before="0" w:after="0" w:line="240"/>
        <w:ind w:right="-340" w:left="544" w:hanging="357"/>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Troškovnik</w:t>
      </w:r>
    </w:p>
    <w:p>
      <w:pPr>
        <w:numPr>
          <w:ilvl w:val="0"/>
          <w:numId w:val="22"/>
        </w:numPr>
        <w:tabs>
          <w:tab w:val="right" w:pos="468" w:leader="none"/>
          <w:tab w:val="left" w:pos="6630" w:leader="none"/>
          <w:tab w:val="left" w:pos="8112" w:leader="none"/>
        </w:tabs>
        <w:spacing w:before="0" w:after="0" w:line="240"/>
        <w:ind w:right="-340" w:left="544" w:hanging="357"/>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ESPD obrazac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120" w:line="240"/>
        <w:ind w:right="0" w:left="0" w:firstLine="0"/>
        <w:jc w:val="center"/>
        <w:rPr>
          <w:rFonts w:ascii="Calibri" w:hAnsi="Calibri" w:cs="Calibri" w:eastAsia="Calibri"/>
          <w:b/>
          <w:color w:val="auto"/>
          <w:spacing w:val="0"/>
          <w:position w:val="0"/>
          <w:sz w:val="26"/>
          <w:shd w:fill="auto" w:val="clear"/>
        </w:rPr>
      </w:pPr>
    </w:p>
    <w:p>
      <w:pPr>
        <w:spacing w:before="0" w:after="120" w:line="240"/>
        <w:ind w:right="0" w:left="0" w:firstLine="0"/>
        <w:jc w:val="center"/>
        <w:rPr>
          <w:rFonts w:ascii="Calibri" w:hAnsi="Calibri" w:cs="Calibri" w:eastAsia="Calibri"/>
          <w:b/>
          <w:color w:val="auto"/>
          <w:spacing w:val="0"/>
          <w:position w:val="0"/>
          <w:sz w:val="26"/>
          <w:shd w:fill="auto" w:val="clear"/>
        </w:rPr>
      </w:pPr>
    </w:p>
    <w:p>
      <w:pPr>
        <w:spacing w:before="0" w:after="120" w:line="240"/>
        <w:ind w:right="0" w:left="0" w:firstLine="0"/>
        <w:jc w:val="center"/>
        <w:rPr>
          <w:rFonts w:ascii="Calibri" w:hAnsi="Calibri" w:cs="Calibri" w:eastAsia="Calibri"/>
          <w:b/>
          <w:color w:val="auto"/>
          <w:spacing w:val="0"/>
          <w:position w:val="0"/>
          <w:sz w:val="26"/>
          <w:shd w:fill="auto" w:val="clear"/>
        </w:rPr>
      </w:pPr>
    </w:p>
    <w:p>
      <w:pPr>
        <w:spacing w:before="0" w:after="120" w:line="240"/>
        <w:ind w:right="0" w:left="0" w:firstLine="0"/>
        <w:jc w:val="center"/>
        <w:rPr>
          <w:rFonts w:ascii="Calibri" w:hAnsi="Calibri" w:cs="Calibri" w:eastAsia="Calibri"/>
          <w:b/>
          <w:color w:val="auto"/>
          <w:spacing w:val="0"/>
          <w:position w:val="0"/>
          <w:sz w:val="26"/>
          <w:shd w:fill="auto" w:val="clear"/>
        </w:rPr>
      </w:pPr>
    </w:p>
    <w:p>
      <w:pPr>
        <w:spacing w:before="0" w:after="120" w:line="240"/>
        <w:ind w:right="0" w:left="0" w:firstLine="0"/>
        <w:jc w:val="center"/>
        <w:rPr>
          <w:rFonts w:ascii="Calibri" w:hAnsi="Calibri" w:cs="Calibri" w:eastAsia="Calibri"/>
          <w:b/>
          <w:color w:val="auto"/>
          <w:spacing w:val="0"/>
          <w:position w:val="0"/>
          <w:sz w:val="26"/>
          <w:shd w:fill="auto" w:val="clear"/>
        </w:rPr>
      </w:pPr>
    </w:p>
    <w:p>
      <w:pPr>
        <w:spacing w:before="0" w:after="120" w:line="240"/>
        <w:ind w:right="0" w:left="0" w:firstLine="0"/>
        <w:jc w:val="center"/>
        <w:rPr>
          <w:rFonts w:ascii="Calibri" w:hAnsi="Calibri" w:cs="Calibri" w:eastAsia="Calibri"/>
          <w:b/>
          <w:color w:val="auto"/>
          <w:spacing w:val="0"/>
          <w:position w:val="0"/>
          <w:sz w:val="26"/>
          <w:shd w:fill="auto" w:val="clear"/>
        </w:rPr>
      </w:pPr>
    </w:p>
    <w:p>
      <w:pPr>
        <w:spacing w:before="0" w:after="120" w:line="240"/>
        <w:ind w:right="0" w:left="0" w:firstLine="0"/>
        <w:jc w:val="center"/>
        <w:rPr>
          <w:rFonts w:ascii="Calibri" w:hAnsi="Calibri" w:cs="Calibri" w:eastAsia="Calibri"/>
          <w:b/>
          <w:color w:val="auto"/>
          <w:spacing w:val="0"/>
          <w:position w:val="0"/>
          <w:sz w:val="26"/>
          <w:shd w:fill="auto" w:val="clear"/>
        </w:rPr>
      </w:pPr>
    </w:p>
    <w:p>
      <w:pPr>
        <w:spacing w:before="0" w:after="120" w:line="240"/>
        <w:ind w:right="0" w:left="0" w:firstLine="0"/>
        <w:jc w:val="center"/>
        <w:rPr>
          <w:rFonts w:ascii="Calibri" w:hAnsi="Calibri" w:cs="Calibri" w:eastAsia="Calibri"/>
          <w:b/>
          <w:color w:val="auto"/>
          <w:spacing w:val="0"/>
          <w:position w:val="0"/>
          <w:sz w:val="26"/>
          <w:shd w:fill="auto" w:val="clear"/>
        </w:rPr>
      </w:pPr>
    </w:p>
    <w:p>
      <w:pPr>
        <w:spacing w:before="0" w:after="120" w:line="240"/>
        <w:ind w:right="0" w:left="0" w:firstLine="0"/>
        <w:jc w:val="center"/>
        <w:rPr>
          <w:rFonts w:ascii="Calibri" w:hAnsi="Calibri" w:cs="Calibri" w:eastAsia="Calibri"/>
          <w:b/>
          <w:color w:val="auto"/>
          <w:spacing w:val="0"/>
          <w:position w:val="0"/>
          <w:sz w:val="26"/>
          <w:shd w:fill="auto" w:val="clear"/>
        </w:rPr>
      </w:pPr>
    </w:p>
    <w:p>
      <w:pPr>
        <w:spacing w:before="0" w:after="120" w:line="240"/>
        <w:ind w:right="0" w:left="0" w:firstLine="0"/>
        <w:jc w:val="center"/>
        <w:rPr>
          <w:rFonts w:ascii="Calibri" w:hAnsi="Calibri" w:cs="Calibri" w:eastAsia="Calibri"/>
          <w:b/>
          <w:color w:val="auto"/>
          <w:spacing w:val="0"/>
          <w:position w:val="0"/>
          <w:sz w:val="26"/>
          <w:shd w:fill="auto" w:val="clear"/>
        </w:rPr>
      </w:pPr>
    </w:p>
    <w:p>
      <w:pPr>
        <w:spacing w:before="0" w:after="120" w:line="240"/>
        <w:ind w:right="0" w:left="0" w:firstLine="0"/>
        <w:jc w:val="center"/>
        <w:rPr>
          <w:rFonts w:ascii="Calibri" w:hAnsi="Calibri" w:cs="Calibri" w:eastAsia="Calibri"/>
          <w:b/>
          <w:color w:val="auto"/>
          <w:spacing w:val="0"/>
          <w:position w:val="0"/>
          <w:sz w:val="26"/>
          <w:shd w:fill="auto" w:val="clear"/>
        </w:rPr>
      </w:pPr>
    </w:p>
    <w:p>
      <w:pPr>
        <w:spacing w:before="0" w:after="120" w:line="240"/>
        <w:ind w:right="0" w:left="0" w:firstLine="0"/>
        <w:jc w:val="center"/>
        <w:rPr>
          <w:rFonts w:ascii="Calibri" w:hAnsi="Calibri" w:cs="Calibri" w:eastAsia="Calibri"/>
          <w:b/>
          <w:color w:val="auto"/>
          <w:spacing w:val="0"/>
          <w:position w:val="0"/>
          <w:sz w:val="26"/>
          <w:shd w:fill="auto" w:val="clear"/>
        </w:rPr>
      </w:pPr>
    </w:p>
    <w:p>
      <w:pPr>
        <w:spacing w:before="0" w:after="0" w:line="240"/>
        <w:ind w:right="0" w:left="0" w:firstLine="0"/>
        <w:jc w:val="center"/>
        <w:rPr>
          <w:rFonts w:ascii="Calibri" w:hAnsi="Calibri" w:cs="Calibri" w:eastAsia="Calibri"/>
          <w:b/>
          <w:color w:val="auto"/>
          <w:spacing w:val="0"/>
          <w:position w:val="0"/>
          <w:sz w:val="27"/>
          <w:shd w:fill="auto" w:val="clear"/>
        </w:rPr>
      </w:pPr>
      <w:r>
        <w:rPr>
          <w:rFonts w:ascii="Calibri" w:hAnsi="Calibri" w:cs="Calibri" w:eastAsia="Calibri"/>
          <w:b/>
          <w:color w:val="auto"/>
          <w:spacing w:val="0"/>
          <w:position w:val="0"/>
          <w:sz w:val="27"/>
          <w:shd w:fill="auto" w:val="clear"/>
        </w:rPr>
        <w:t xml:space="preserve">UPUTE PONUDITELJIMA</w:t>
      </w:r>
    </w:p>
    <w:p>
      <w:pPr>
        <w:spacing w:before="0" w:after="120" w:line="240"/>
        <w:ind w:right="0" w:left="0" w:firstLine="0"/>
        <w:jc w:val="center"/>
        <w:rPr>
          <w:rFonts w:ascii="Calibri" w:hAnsi="Calibri" w:cs="Calibri" w:eastAsia="Calibri"/>
          <w:b/>
          <w:color w:val="auto"/>
          <w:spacing w:val="0"/>
          <w:position w:val="0"/>
          <w:sz w:val="26"/>
          <w:shd w:fill="auto" w:val="clear"/>
        </w:rPr>
      </w:pPr>
    </w:p>
    <w:p>
      <w:pPr>
        <w:spacing w:before="0" w:after="120" w:line="240"/>
        <w:ind w:right="0" w:left="0" w:firstLine="0"/>
        <w:jc w:val="center"/>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 </w:t>
      </w:r>
    </w:p>
    <w:p>
      <w:pPr>
        <w:spacing w:before="0" w:after="0" w:line="240"/>
        <w:ind w:right="0" w:left="0" w:firstLine="0"/>
        <w:jc w:val="left"/>
        <w:rPr>
          <w:rFonts w:ascii="Calibri" w:hAnsi="Calibri" w:cs="Calibri" w:eastAsia="Calibri"/>
          <w:b/>
          <w:color w:val="auto"/>
          <w:spacing w:val="0"/>
          <w:position w:val="0"/>
          <w:sz w:val="26"/>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2"/>
          <w:shd w:fill="auto" w:val="clear"/>
        </w:rPr>
      </w:pPr>
    </w:p>
    <w:p>
      <w:pPr>
        <w:suppressAutoHyphens w:val="true"/>
        <w:spacing w:before="0" w:after="12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MJERODAVNO PRAVO I UVODNE ODREDBE</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Mjerodavno pravo za postupak nabave je Zakon o javnoj nabavi („Narodne novine RH“ broj 120/16.– dalje u tekstu: Zakon o javnoj nabavi) i povezani podzakonski propisi.</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Podnošenjem svoje ponude Ponuditelj u cijelosti i bez ikakvih ograda prihva</w:t>
      </w:r>
      <w:r>
        <w:rPr>
          <w:rFonts w:ascii="Calibri" w:hAnsi="Calibri" w:cs="Calibri" w:eastAsia="Calibri"/>
          <w:color w:val="auto"/>
          <w:spacing w:val="0"/>
          <w:position w:val="0"/>
          <w:sz w:val="23"/>
          <w:shd w:fill="auto" w:val="clear"/>
        </w:rPr>
        <w:t xml:space="preserve">ća sve uvjete iz ove Dokumentacije o nabavi. Ponuda je pisana izjava volje Ponuditelja da isporuči robu, pruži usluge ili izvede radove u skladu s uvjetima i zahtjevima navedenima u Dokumentaciji o nabavi. Propust Ponuditelja da u propisanom roku ne podnese ponudu koja sadrži sve tražene informacije, podatke i dokumente navedene u Dokumentaciji o nabavi, dovest će do odbijanja njegove ponude.</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Tekst Dokumentacije o nabavi ne smije se mijenjati, brisati niti nadopunjavati, osim obrazaca i troškovnika koje je potrebno popuniti kako je navedeno ovim Uputama.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Ponuditelj smije Dokumentaciju o nabavi koristiti isklju</w:t>
      </w:r>
      <w:r>
        <w:rPr>
          <w:rFonts w:ascii="Calibri" w:hAnsi="Calibri" w:cs="Calibri" w:eastAsia="Calibri"/>
          <w:color w:val="auto"/>
          <w:spacing w:val="0"/>
          <w:position w:val="0"/>
          <w:sz w:val="23"/>
          <w:shd w:fill="auto" w:val="clear"/>
        </w:rPr>
        <w:t xml:space="preserve">čivo u svrhu izrade ponude za ovo nadmetanje i ne smije je ustupiti drugima i koristiti u druge svrhe.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9"/>
        </w:numPr>
        <w:spacing w:before="0" w:after="0" w:line="240"/>
        <w:ind w:right="0" w:left="567" w:hanging="567"/>
        <w:jc w:val="left"/>
        <w:rPr>
          <w:rFonts w:ascii="Calibri" w:hAnsi="Calibri" w:cs="Calibri" w:eastAsia="Calibri"/>
          <w:b/>
          <w: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OP</w:t>
      </w:r>
      <w:r>
        <w:rPr>
          <w:rFonts w:ascii="Calibri" w:hAnsi="Calibri" w:cs="Calibri" w:eastAsia="Calibri"/>
          <w:b/>
          <w:i/>
          <w:color w:val="auto"/>
          <w:spacing w:val="0"/>
          <w:position w:val="0"/>
          <w:sz w:val="23"/>
          <w:shd w:fill="auto" w:val="clear"/>
        </w:rPr>
        <w:t xml:space="preserve">ĆI PODACI</w:t>
      </w:r>
    </w:p>
    <w:p>
      <w:pPr>
        <w:spacing w:before="0" w:after="0" w:line="240"/>
        <w:ind w:right="0" w:left="0" w:firstLine="0"/>
        <w:jc w:val="left"/>
        <w:rPr>
          <w:rFonts w:ascii="Calibri" w:hAnsi="Calibri" w:cs="Calibri" w:eastAsia="Calibri"/>
          <w:b/>
          <w:color w:val="auto"/>
          <w:spacing w:val="0"/>
          <w:position w:val="0"/>
          <w:sz w:val="20"/>
          <w:shd w:fill="auto" w:val="clear"/>
        </w:rPr>
      </w:pPr>
    </w:p>
    <w:p>
      <w:pPr>
        <w:numPr>
          <w:ilvl w:val="0"/>
          <w:numId w:val="41"/>
        </w:numPr>
        <w:spacing w:before="0" w:after="120" w:line="240"/>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Naziv i sjedište Naru</w:t>
      </w:r>
      <w:r>
        <w:rPr>
          <w:rFonts w:ascii="Calibri" w:hAnsi="Calibri" w:cs="Calibri" w:eastAsia="Calibri"/>
          <w:b/>
          <w:color w:val="auto"/>
          <w:spacing w:val="0"/>
          <w:position w:val="0"/>
          <w:sz w:val="23"/>
          <w:shd w:fill="auto" w:val="clear"/>
        </w:rPr>
        <w:t xml:space="preserve">čitelja: </w:t>
      </w:r>
    </w:p>
    <w:p>
      <w:pPr>
        <w:spacing w:before="0" w:after="0" w:line="240"/>
        <w:ind w:right="-2"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VODOVOD I ODVODNJA CETINSKE KRAJINE, d.o.o. Sinj, 126. brigade HV 13, 21230 Sinj</w:t>
      </w:r>
    </w:p>
    <w:p>
      <w:pPr>
        <w:spacing w:before="0" w:after="0" w:line="240"/>
        <w:ind w:right="-2"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MBS: 3067521 </w:t>
      </w:r>
    </w:p>
    <w:p>
      <w:pPr>
        <w:spacing w:before="0" w:after="0" w:line="240"/>
        <w:ind w:right="-2"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OIB: 81685682389 </w:t>
      </w:r>
    </w:p>
    <w:p>
      <w:pPr>
        <w:spacing w:before="0" w:after="0" w:line="240"/>
        <w:ind w:right="-2"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Telefon: 021/668-154</w:t>
      </w:r>
    </w:p>
    <w:p>
      <w:pPr>
        <w:spacing w:before="0" w:after="0" w:line="240"/>
        <w:ind w:right="-2"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Telefaks: 021/821-345 </w:t>
      </w:r>
    </w:p>
    <w:p>
      <w:pPr>
        <w:spacing w:before="0" w:after="0" w:line="240"/>
        <w:ind w:right="-2"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Internetska stranica: </w:t>
      </w:r>
      <w:hyperlink xmlns:r="http://schemas.openxmlformats.org/officeDocument/2006/relationships" r:id="docRId0">
        <w:r>
          <w:rPr>
            <w:rFonts w:ascii="Calibri" w:hAnsi="Calibri" w:cs="Calibri" w:eastAsia="Calibri"/>
            <w:color w:val="0000FF"/>
            <w:spacing w:val="0"/>
            <w:position w:val="0"/>
            <w:sz w:val="23"/>
            <w:u w:val="single"/>
            <w:shd w:fill="auto" w:val="clear"/>
          </w:rPr>
          <w:t xml:space="preserve">www.</w:t>
        </w:r>
      </w:hyperlink>
      <w:r>
        <w:rPr>
          <w:rFonts w:ascii="Calibri" w:hAnsi="Calibri" w:cs="Calibri" w:eastAsia="Calibri"/>
          <w:color w:val="0000FF"/>
          <w:spacing w:val="0"/>
          <w:position w:val="0"/>
          <w:sz w:val="23"/>
          <w:u w:val="single"/>
          <w:shd w:fill="auto" w:val="clear"/>
        </w:rPr>
        <w:t xml:space="preserve">viock.hr</w:t>
      </w:r>
    </w:p>
    <w:p>
      <w:pPr>
        <w:spacing w:before="0" w:after="0" w:line="240"/>
        <w:ind w:right="-2" w:left="0" w:firstLine="0"/>
        <w:jc w:val="both"/>
        <w:rPr>
          <w:rFonts w:ascii="Calibri" w:hAnsi="Calibri" w:cs="Calibri" w:eastAsia="Calibri"/>
          <w:color w:val="0000FF"/>
          <w:spacing w:val="0"/>
          <w:position w:val="0"/>
          <w:sz w:val="23"/>
          <w:u w:val="single"/>
          <w:shd w:fill="auto" w:val="clear"/>
        </w:rPr>
      </w:pPr>
      <w:r>
        <w:rPr>
          <w:rFonts w:ascii="Calibri" w:hAnsi="Calibri" w:cs="Calibri" w:eastAsia="Calibri"/>
          <w:color w:val="auto"/>
          <w:spacing w:val="0"/>
          <w:position w:val="0"/>
          <w:sz w:val="23"/>
          <w:shd w:fill="auto" w:val="clear"/>
        </w:rPr>
        <w:t xml:space="preserve">Adresa elektroni</w:t>
      </w:r>
      <w:r>
        <w:rPr>
          <w:rFonts w:ascii="Calibri" w:hAnsi="Calibri" w:cs="Calibri" w:eastAsia="Calibri"/>
          <w:color w:val="auto"/>
          <w:spacing w:val="0"/>
          <w:position w:val="0"/>
          <w:sz w:val="23"/>
          <w:shd w:fill="auto" w:val="clear"/>
        </w:rPr>
        <w:t xml:space="preserve">čke pošte: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tajnica</w:t>
        </w:r>
        <w:r>
          <w:rPr>
            <w:rFonts w:ascii="Calibri" w:hAnsi="Calibri" w:cs="Calibri" w:eastAsia="Calibri"/>
            <w:vanish/>
            <w:color w:val="0000FF"/>
            <w:spacing w:val="0"/>
            <w:position w:val="0"/>
            <w:sz w:val="23"/>
            <w:u w:val="single"/>
            <w:shd w:fill="auto" w:val="clear"/>
          </w:rPr>
          <w:t xml:space="preserve">HYPERLINK "mailto:tajnica@viock.hr"</w:t>
        </w:r>
        <w:r>
          <w:rPr>
            <w:rFonts w:ascii="Calibri" w:hAnsi="Calibri" w:cs="Calibri" w:eastAsia="Calibri"/>
            <w:color w:val="0000FF"/>
            <w:spacing w:val="0"/>
            <w:position w:val="0"/>
            <w:sz w:val="23"/>
            <w:u w:val="single"/>
            <w:shd w:fill="auto" w:val="clear"/>
          </w:rPr>
          <w:t xml:space="preserve">@viock.hr</w:t>
        </w:r>
      </w:hyperlink>
    </w:p>
    <w:p>
      <w:pPr>
        <w:spacing w:before="0" w:after="0" w:line="240"/>
        <w:ind w:right="-2" w:left="0" w:firstLine="0"/>
        <w:jc w:val="both"/>
        <w:rPr>
          <w:rFonts w:ascii="Calibri" w:hAnsi="Calibri" w:cs="Calibri" w:eastAsia="Calibri"/>
          <w:color w:val="auto"/>
          <w:spacing w:val="0"/>
          <w:position w:val="0"/>
          <w:sz w:val="20"/>
          <w:shd w:fill="auto" w:val="clear"/>
        </w:rPr>
      </w:pPr>
    </w:p>
    <w:p>
      <w:pPr>
        <w:numPr>
          <w:ilvl w:val="0"/>
          <w:numId w:val="43"/>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Osobe zadužene za kontakt:</w:t>
      </w:r>
    </w:p>
    <w:p>
      <w:pPr>
        <w:spacing w:before="0" w:after="120" w:line="240"/>
        <w:ind w:right="3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Ime i prezime:</w:t>
        <w:tab/>
        <w:t xml:space="preserve">Ivan Bugarin, dipl.ing.elek.</w:t>
      </w:r>
    </w:p>
    <w:p>
      <w:pPr>
        <w:spacing w:before="0" w:after="120" w:line="240"/>
        <w:ind w:right="380" w:left="502"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Mladen Šui</w:t>
      </w:r>
      <w:r>
        <w:rPr>
          <w:rFonts w:ascii="Times New Roman" w:hAnsi="Times New Roman" w:cs="Times New Roman" w:eastAsia="Times New Roman"/>
          <w:color w:val="000000"/>
          <w:spacing w:val="0"/>
          <w:position w:val="0"/>
          <w:sz w:val="24"/>
          <w:shd w:fill="auto" w:val="clear"/>
        </w:rPr>
        <w:t xml:space="preserve">ć, dipl. pravnik </w:t>
      </w:r>
    </w:p>
    <w:p>
      <w:pPr>
        <w:spacing w:before="0" w:after="120" w:line="240"/>
        <w:ind w:right="3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Adresa: 126.brigade HV</w:t>
      </w:r>
      <w:r>
        <w:rPr>
          <w:rFonts w:ascii="Times New Roman" w:hAnsi="Times New Roman" w:cs="Times New Roman" w:eastAsia="Times New Roman"/>
          <w:color w:val="auto"/>
          <w:spacing w:val="0"/>
          <w:position w:val="0"/>
          <w:sz w:val="24"/>
          <w:shd w:fill="auto" w:val="clear"/>
        </w:rPr>
        <w:t xml:space="preserve"> 13, 21230 Sinj, Hrvatska</w:t>
      </w:r>
    </w:p>
    <w:p>
      <w:pPr>
        <w:spacing w:before="0" w:after="120" w:line="240"/>
        <w:ind w:right="3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Telefon:  </w:t>
      </w:r>
      <w:r>
        <w:rPr>
          <w:rFonts w:ascii="Times New Roman" w:hAnsi="Times New Roman" w:cs="Times New Roman" w:eastAsia="Times New Roman"/>
          <w:color w:val="auto"/>
          <w:spacing w:val="0"/>
          <w:position w:val="0"/>
          <w:sz w:val="24"/>
          <w:shd w:fill="auto" w:val="clear"/>
        </w:rPr>
        <w:t xml:space="preserve">+385 (0)  21 668 154</w:t>
      </w:r>
    </w:p>
    <w:p>
      <w:pPr>
        <w:spacing w:before="0" w:after="120" w:line="240"/>
        <w:ind w:right="3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Telefaks: +385 (</w:t>
      </w:r>
      <w:r>
        <w:rPr>
          <w:rFonts w:ascii="Times New Roman" w:hAnsi="Times New Roman" w:cs="Times New Roman" w:eastAsia="Times New Roman"/>
          <w:color w:val="auto"/>
          <w:spacing w:val="0"/>
          <w:position w:val="0"/>
          <w:sz w:val="24"/>
          <w:shd w:fill="auto" w:val="clear"/>
        </w:rPr>
        <w:t xml:space="preserve">0) 21 821 345</w:t>
      </w:r>
    </w:p>
    <w:p>
      <w:pPr>
        <w:spacing w:before="0" w:after="120" w:line="240"/>
        <w:ind w:right="0" w:left="0" w:firstLine="0"/>
        <w:jc w:val="both"/>
        <w:rPr>
          <w:rFonts w:ascii="Calibri" w:hAnsi="Calibri" w:cs="Calibri" w:eastAsia="Calibri"/>
          <w:color w:val="0070C0"/>
          <w:spacing w:val="0"/>
          <w:position w:val="0"/>
          <w:sz w:val="23"/>
          <w:u w:val="single"/>
          <w:shd w:fill="auto" w:val="clear"/>
        </w:rPr>
      </w:pPr>
      <w:r>
        <w:rPr>
          <w:rFonts w:ascii="Calibri" w:hAnsi="Calibri" w:cs="Calibri" w:eastAsia="Calibri"/>
          <w:color w:val="auto"/>
          <w:spacing w:val="0"/>
          <w:position w:val="0"/>
          <w:sz w:val="23"/>
          <w:shd w:fill="auto" w:val="clear"/>
        </w:rPr>
        <w:t xml:space="preserve">Adresa elektroni</w:t>
      </w:r>
      <w:r>
        <w:rPr>
          <w:rFonts w:ascii="Calibri" w:hAnsi="Calibri" w:cs="Calibri" w:eastAsia="Calibri"/>
          <w:color w:val="auto"/>
          <w:spacing w:val="0"/>
          <w:position w:val="0"/>
          <w:sz w:val="23"/>
          <w:shd w:fill="auto" w:val="clear"/>
        </w:rPr>
        <w:t xml:space="preserve">čke pošte: tajnica@viock.hr</w:t>
      </w:r>
      <w:r>
        <w:rPr>
          <w:rFonts w:ascii="Calibri" w:hAnsi="Calibri" w:cs="Calibri" w:eastAsia="Calibri"/>
          <w:color w:val="0070C0"/>
          <w:spacing w:val="0"/>
          <w:position w:val="0"/>
          <w:sz w:val="23"/>
          <w:u w:val="single"/>
          <w:shd w:fill="auto" w:val="clear"/>
        </w:rPr>
        <w:t xml:space="preserve"> </w:t>
      </w:r>
    </w:p>
    <w:p>
      <w:pPr>
        <w:spacing w:before="0" w:after="0" w:line="240"/>
        <w:ind w:right="-2" w:left="0" w:firstLine="0"/>
        <w:jc w:val="both"/>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Sva priop</w:t>
      </w:r>
      <w:r>
        <w:rPr>
          <w:rFonts w:ascii="Calibri" w:hAnsi="Calibri" w:cs="Calibri" w:eastAsia="Calibri"/>
          <w:color w:val="000000"/>
          <w:spacing w:val="0"/>
          <w:position w:val="0"/>
          <w:sz w:val="23"/>
          <w:shd w:fill="auto" w:val="clear"/>
        </w:rPr>
        <w:t xml:space="preserve">ćenja, zahtjevi za objašnjenja, obavijesti i odluke između Naručitelja i Ponuditelja moraju biti isključivo u pisanom obliku, putem poštanske pošiljke, telefaksa ili elektronički, isključivo na hrvatskom jeziku.</w:t>
      </w:r>
    </w:p>
    <w:p>
      <w:pPr>
        <w:spacing w:before="0" w:after="0" w:line="240"/>
        <w:ind w:right="-2" w:left="0" w:firstLine="0"/>
        <w:jc w:val="both"/>
        <w:rPr>
          <w:rFonts w:ascii="Calibri" w:hAnsi="Calibri" w:cs="Calibri" w:eastAsia="Calibri"/>
          <w:b/>
          <w:color w:val="auto"/>
          <w:spacing w:val="0"/>
          <w:position w:val="0"/>
          <w:sz w:val="20"/>
          <w:shd w:fill="auto" w:val="clear"/>
        </w:rPr>
      </w:pPr>
    </w:p>
    <w:p>
      <w:pPr>
        <w:numPr>
          <w:ilvl w:val="0"/>
          <w:numId w:val="49"/>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Evidencijski broj nabave: </w:t>
      </w:r>
    </w:p>
    <w:p>
      <w:pPr>
        <w:spacing w:before="0" w:after="0" w:line="240"/>
        <w:ind w:right="-2" w:left="0"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Evidencijski broj nabave: 01/17-MV </w:t>
      </w:r>
    </w:p>
    <w:p>
      <w:pPr>
        <w:spacing w:before="0" w:after="0" w:line="240"/>
        <w:ind w:right="-2" w:left="0" w:firstLine="0"/>
        <w:jc w:val="left"/>
        <w:rPr>
          <w:rFonts w:ascii="Calibri" w:hAnsi="Calibri" w:cs="Calibri" w:eastAsia="Calibri"/>
          <w:color w:val="FF0000"/>
          <w:spacing w:val="0"/>
          <w:position w:val="0"/>
          <w:sz w:val="20"/>
          <w:shd w:fill="auto" w:val="clear"/>
        </w:rPr>
      </w:pPr>
    </w:p>
    <w:p>
      <w:pPr>
        <w:numPr>
          <w:ilvl w:val="0"/>
          <w:numId w:val="51"/>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Popis gospodarskih subjekata s kojima je Naru</w:t>
      </w:r>
      <w:r>
        <w:rPr>
          <w:rFonts w:ascii="Calibri" w:hAnsi="Calibri" w:cs="Calibri" w:eastAsia="Calibri"/>
          <w:b/>
          <w:color w:val="auto"/>
          <w:spacing w:val="0"/>
          <w:position w:val="0"/>
          <w:sz w:val="23"/>
          <w:shd w:fill="auto" w:val="clear"/>
        </w:rPr>
        <w:t xml:space="preserve">čitelj u sukobu interesa: </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Temeljem </w:t>
      </w:r>
      <w:r>
        <w:rPr>
          <w:rFonts w:ascii="Calibri" w:hAnsi="Calibri" w:cs="Calibri" w:eastAsia="Calibri"/>
          <w:color w:val="auto"/>
          <w:spacing w:val="0"/>
          <w:position w:val="0"/>
          <w:sz w:val="23"/>
          <w:shd w:fill="auto" w:val="clear"/>
        </w:rPr>
        <w:t xml:space="preserve">članka 76. Zakona o javnoj nabavi ne postoje gospodarski subjekti s kojima Naručitelj ne smije sklapati Ugovore o javnoj nabavi (u svojstvu ponuditelja, člana zajednice ponuditelja ili podugovaratelja odabranom ponuditelju), odnosno s kojima je naručitelj u sukobu interesa u trenutku objave dokumentacije o nabavi.</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53"/>
        </w:numPr>
        <w:spacing w:before="0" w:after="120" w:line="240"/>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Vrsta postupka javne nabave ili posebnog režima nabave: </w:t>
      </w:r>
    </w:p>
    <w:p>
      <w:pPr>
        <w:spacing w:before="0" w:after="0" w:line="260"/>
        <w:ind w:right="-11"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Otvoreni postupak javne nabave male vrijednosti.</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56"/>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Procijenjena vrijednost nabave: </w:t>
      </w: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Procijenjena vrijednost javne nabave iznosi</w:t>
      </w:r>
      <w:r>
        <w:rPr>
          <w:rFonts w:ascii="Calibri" w:hAnsi="Calibri" w:cs="Calibri" w:eastAsia="Calibri"/>
          <w:b/>
          <w:color w:val="auto"/>
          <w:spacing w:val="0"/>
          <w:position w:val="0"/>
          <w:sz w:val="23"/>
          <w:shd w:fill="auto" w:val="clear"/>
        </w:rPr>
        <w:t xml:space="preserve"> 1.200.000,00</w:t>
      </w:r>
      <w:r>
        <w:rPr>
          <w:rFonts w:ascii="Times New Roman" w:hAnsi="Times New Roman" w:cs="Times New Roman" w:eastAsia="Times New Roman"/>
          <w:color w:val="auto"/>
          <w:spacing w:val="0"/>
          <w:position w:val="0"/>
          <w:sz w:val="23"/>
          <w:shd w:fill="auto" w:val="clear"/>
        </w:rPr>
        <w:t xml:space="preserve"> </w:t>
      </w:r>
      <w:r>
        <w:rPr>
          <w:rFonts w:ascii="Calibri" w:hAnsi="Calibri" w:cs="Calibri" w:eastAsia="Calibri"/>
          <w:color w:val="auto"/>
          <w:spacing w:val="0"/>
          <w:position w:val="0"/>
          <w:sz w:val="23"/>
          <w:shd w:fill="auto" w:val="clear"/>
        </w:rPr>
        <w:t xml:space="preserve">HRK bez PDV-a.</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58"/>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Vrsta ugovora o javnoj nabavi: </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Sklapa se ugovor o javnoj nabavi radova.</w:t>
      </w:r>
    </w:p>
    <w:p>
      <w:pPr>
        <w:spacing w:before="0" w:after="0" w:line="240"/>
        <w:ind w:right="0" w:left="0" w:firstLine="0"/>
        <w:jc w:val="left"/>
        <w:rPr>
          <w:rFonts w:ascii="Calibri" w:hAnsi="Calibri" w:cs="Calibri" w:eastAsia="Calibri"/>
          <w:color w:val="000000"/>
          <w:spacing w:val="0"/>
          <w:position w:val="0"/>
          <w:sz w:val="20"/>
          <w:shd w:fill="auto" w:val="clear"/>
        </w:rPr>
      </w:pPr>
    </w:p>
    <w:p>
      <w:pPr>
        <w:numPr>
          <w:ilvl w:val="0"/>
          <w:numId w:val="61"/>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Navod sklapa li se Ugovor o javnoj nabavi ili Okvirni sporazum: </w:t>
      </w:r>
    </w:p>
    <w:p>
      <w:pPr>
        <w:spacing w:before="0" w:after="0" w:line="260"/>
        <w:ind w:right="-2"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Sklapa se ugovor o javnoj nabavi radova.</w:t>
      </w:r>
    </w:p>
    <w:p>
      <w:pPr>
        <w:spacing w:before="0" w:after="0" w:line="240"/>
        <w:ind w:right="0" w:left="0" w:firstLine="0"/>
        <w:jc w:val="both"/>
        <w:rPr>
          <w:rFonts w:ascii="Calibri" w:hAnsi="Calibri" w:cs="Calibri" w:eastAsia="Calibri"/>
          <w:color w:val="FF0000"/>
          <w:spacing w:val="0"/>
          <w:position w:val="0"/>
          <w:sz w:val="20"/>
          <w:shd w:fill="auto" w:val="clear"/>
        </w:rPr>
      </w:pPr>
    </w:p>
    <w:p>
      <w:pPr>
        <w:numPr>
          <w:ilvl w:val="0"/>
          <w:numId w:val="64"/>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Sustav kvalifikacije:</w:t>
      </w: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Ne uspostavlja se sustav kvalifikacije.</w:t>
      </w:r>
    </w:p>
    <w:p>
      <w:pPr>
        <w:spacing w:before="0" w:after="0" w:line="240"/>
        <w:ind w:right="0" w:left="0" w:firstLine="0"/>
        <w:jc w:val="both"/>
        <w:rPr>
          <w:rFonts w:ascii="Calibri" w:hAnsi="Calibri" w:cs="Calibri" w:eastAsia="Calibri"/>
          <w:color w:val="auto"/>
          <w:spacing w:val="0"/>
          <w:position w:val="0"/>
          <w:sz w:val="20"/>
          <w:shd w:fill="auto" w:val="clear"/>
        </w:rPr>
      </w:pPr>
    </w:p>
    <w:p>
      <w:pPr>
        <w:numPr>
          <w:ilvl w:val="0"/>
          <w:numId w:val="67"/>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Dinami</w:t>
      </w:r>
      <w:r>
        <w:rPr>
          <w:rFonts w:ascii="Calibri" w:hAnsi="Calibri" w:cs="Calibri" w:eastAsia="Calibri"/>
          <w:b/>
          <w:color w:val="auto"/>
          <w:spacing w:val="0"/>
          <w:position w:val="0"/>
          <w:sz w:val="23"/>
          <w:shd w:fill="auto" w:val="clear"/>
        </w:rPr>
        <w:t xml:space="preserve">čki sustav nabave:</w:t>
      </w: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Ne uspostavlja se dinami</w:t>
      </w:r>
      <w:r>
        <w:rPr>
          <w:rFonts w:ascii="Calibri" w:hAnsi="Calibri" w:cs="Calibri" w:eastAsia="Calibri"/>
          <w:color w:val="auto"/>
          <w:spacing w:val="0"/>
          <w:position w:val="0"/>
          <w:sz w:val="23"/>
          <w:shd w:fill="auto" w:val="clear"/>
        </w:rPr>
        <w:t xml:space="preserve">čki sustav nabave.</w:t>
      </w:r>
    </w:p>
    <w:p>
      <w:pPr>
        <w:spacing w:before="0" w:after="0" w:line="240"/>
        <w:ind w:right="0" w:left="567" w:hanging="567"/>
        <w:jc w:val="left"/>
        <w:rPr>
          <w:rFonts w:ascii="Calibri" w:hAnsi="Calibri" w:cs="Calibri" w:eastAsia="Calibri"/>
          <w:color w:val="auto"/>
          <w:spacing w:val="0"/>
          <w:position w:val="0"/>
          <w:sz w:val="22"/>
          <w:shd w:fill="auto" w:val="clear"/>
        </w:rPr>
      </w:pPr>
    </w:p>
    <w:p>
      <w:pPr>
        <w:numPr>
          <w:ilvl w:val="0"/>
          <w:numId w:val="70"/>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Elektroni</w:t>
      </w:r>
      <w:r>
        <w:rPr>
          <w:rFonts w:ascii="Calibri" w:hAnsi="Calibri" w:cs="Calibri" w:eastAsia="Calibri"/>
          <w:b/>
          <w:color w:val="auto"/>
          <w:spacing w:val="0"/>
          <w:position w:val="0"/>
          <w:sz w:val="23"/>
          <w:shd w:fill="auto" w:val="clear"/>
        </w:rPr>
        <w:t xml:space="preserve">čka dražba:</w:t>
      </w: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Ne provodi se elektroni</w:t>
      </w:r>
      <w:r>
        <w:rPr>
          <w:rFonts w:ascii="Calibri" w:hAnsi="Calibri" w:cs="Calibri" w:eastAsia="Calibri"/>
          <w:color w:val="auto"/>
          <w:spacing w:val="0"/>
          <w:position w:val="0"/>
          <w:sz w:val="23"/>
          <w:shd w:fill="auto" w:val="clear"/>
        </w:rPr>
        <w:t xml:space="preserve">čka dražba.</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72"/>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Internetska stranica na kojoj je objavljeno izvješ</w:t>
      </w:r>
      <w:r>
        <w:rPr>
          <w:rFonts w:ascii="Calibri" w:hAnsi="Calibri" w:cs="Calibri" w:eastAsia="Calibri"/>
          <w:b/>
          <w:color w:val="auto"/>
          <w:spacing w:val="0"/>
          <w:position w:val="0"/>
          <w:sz w:val="23"/>
          <w:shd w:fill="auto" w:val="clear"/>
        </w:rPr>
        <w:t xml:space="preserve">će o provedenom prethodnom savjetovanje sa zainteresiranim gospodarskim subjektima:</w:t>
      </w:r>
    </w:p>
    <w:p>
      <w:pPr>
        <w:spacing w:before="0" w:after="0" w:line="240"/>
        <w:ind w:right="0" w:left="0" w:firstLine="0"/>
        <w:jc w:val="both"/>
        <w:rPr>
          <w:rFonts w:ascii="Calibri" w:hAnsi="Calibri" w:cs="Calibri" w:eastAsia="Calibri"/>
          <w:color w:val="auto"/>
          <w:spacing w:val="0"/>
          <w:position w:val="0"/>
          <w:sz w:val="23"/>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Sukladno </w:t>
      </w:r>
      <w:r>
        <w:rPr>
          <w:rFonts w:ascii="Calibri" w:hAnsi="Calibri" w:cs="Calibri" w:eastAsia="Calibri"/>
          <w:color w:val="auto"/>
          <w:spacing w:val="0"/>
          <w:position w:val="0"/>
          <w:sz w:val="23"/>
          <w:shd w:fill="auto" w:val="clear"/>
        </w:rPr>
        <w:t xml:space="preserve">članku 198.Zakona o javnoj nabavi Naručitelj će provesti prethodno savjetovanje sa zainteresiranim gospodarskim subjektima.</w:t>
      </w:r>
    </w:p>
    <w:p>
      <w:pPr>
        <w:spacing w:before="0" w:after="0" w:line="240"/>
        <w:ind w:right="0" w:left="0" w:firstLine="0"/>
        <w:jc w:val="both"/>
        <w:rPr>
          <w:rFonts w:ascii="Calibri" w:hAnsi="Calibri" w:cs="Calibri" w:eastAsia="Calibri"/>
          <w:color w:val="auto"/>
          <w:spacing w:val="0"/>
          <w:position w:val="0"/>
          <w:sz w:val="23"/>
          <w:shd w:fill="FFFF00"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3"/>
          <w:shd w:fill="auto" w:val="clear"/>
        </w:rPr>
        <w:t xml:space="preserve">Sve informacije i dokumenti o prethodnom savjetovanju su dostupni na internetskim stranicama Naru</w:t>
      </w:r>
      <w:r>
        <w:rPr>
          <w:rFonts w:ascii="Calibri" w:hAnsi="Calibri" w:cs="Calibri" w:eastAsia="Calibri"/>
          <w:color w:val="auto"/>
          <w:spacing w:val="0"/>
          <w:position w:val="0"/>
          <w:sz w:val="23"/>
          <w:shd w:fill="auto" w:val="clear"/>
        </w:rPr>
        <w:t xml:space="preserve">čitelja: </w:t>
      </w:r>
      <w:hyperlink xmlns:r="http://schemas.openxmlformats.org/officeDocument/2006/relationships" r:id="docRId2">
        <w:r>
          <w:rPr>
            <w:rFonts w:ascii="Calibri" w:hAnsi="Calibri" w:cs="Calibri" w:eastAsia="Calibri"/>
            <w:color w:val="0000FF"/>
            <w:spacing w:val="0"/>
            <w:position w:val="0"/>
            <w:sz w:val="23"/>
            <w:u w:val="single"/>
            <w:shd w:fill="auto" w:val="clear"/>
          </w:rPr>
          <w:t xml:space="preserve">http://viock.hr/dokumenti/</w:t>
        </w:r>
      </w:hyperlink>
    </w:p>
    <w:p>
      <w:pPr>
        <w:spacing w:before="0" w:after="120" w:line="240"/>
        <w:ind w:right="0" w:left="0" w:firstLine="0"/>
        <w:jc w:val="left"/>
        <w:rPr>
          <w:rFonts w:ascii="Calibri" w:hAnsi="Calibri" w:cs="Calibri" w:eastAsia="Calibri"/>
          <w:b/>
          <w:color w:val="auto"/>
          <w:spacing w:val="0"/>
          <w:position w:val="0"/>
          <w:sz w:val="24"/>
          <w:u w:val="single"/>
          <w:shd w:fill="auto" w:val="clear"/>
        </w:rPr>
      </w:pPr>
    </w:p>
    <w:p>
      <w:pPr>
        <w:spacing w:before="0" w:after="12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77"/>
        </w:numPr>
        <w:spacing w:before="0" w:after="0" w:line="240"/>
        <w:ind w:right="0" w:left="567" w:hanging="567"/>
        <w:jc w:val="left"/>
        <w:rPr>
          <w:rFonts w:ascii="Calibri" w:hAnsi="Calibri" w:cs="Calibri" w:eastAsia="Calibri"/>
          <w:b/>
          <w: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PODACI O PREDMETU NABAVE</w:t>
      </w:r>
    </w:p>
    <w:p>
      <w:pPr>
        <w:spacing w:before="0" w:after="0" w:line="240"/>
        <w:ind w:right="0" w:left="567" w:hanging="567"/>
        <w:jc w:val="left"/>
        <w:rPr>
          <w:rFonts w:ascii="Calibri" w:hAnsi="Calibri" w:cs="Calibri" w:eastAsia="Calibri"/>
          <w:b/>
          <w:i/>
          <w:color w:val="auto"/>
          <w:spacing w:val="0"/>
          <w:position w:val="0"/>
          <w:sz w:val="22"/>
          <w:shd w:fill="auto" w:val="clear"/>
        </w:rPr>
      </w:pPr>
    </w:p>
    <w:p>
      <w:pPr>
        <w:numPr>
          <w:ilvl w:val="0"/>
          <w:numId w:val="79"/>
        </w:numPr>
        <w:spacing w:before="0" w:after="120" w:line="240"/>
        <w:ind w:right="0" w:left="567" w:hanging="567"/>
        <w:jc w:val="both"/>
        <w:rPr>
          <w:rFonts w:ascii="Calibri" w:hAnsi="Calibri" w:cs="Calibri" w:eastAsia="Calibri"/>
          <w:b/>
          <w:color w:val="auto"/>
          <w:spacing w:val="0"/>
          <w:position w:val="0"/>
          <w:sz w:val="23"/>
          <w:u w:val="single"/>
          <w:shd w:fill="auto" w:val="clear"/>
        </w:rPr>
      </w:pPr>
      <w:r>
        <w:rPr>
          <w:rFonts w:ascii="Calibri" w:hAnsi="Calibri" w:cs="Calibri" w:eastAsia="Calibri"/>
          <w:b/>
          <w:color w:val="auto"/>
          <w:spacing w:val="0"/>
          <w:position w:val="0"/>
          <w:sz w:val="23"/>
          <w:u w:val="single"/>
          <w:shd w:fill="auto" w:val="clear"/>
        </w:rPr>
        <w:t xml:space="preserve">Opis predmeta nabave:</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Vodoopskrba naselja Marasovi</w:t>
      </w:r>
      <w:r>
        <w:rPr>
          <w:rFonts w:ascii="Calibri" w:hAnsi="Calibri" w:cs="Calibri" w:eastAsia="Calibri"/>
          <w:color w:val="auto"/>
          <w:spacing w:val="0"/>
          <w:position w:val="0"/>
          <w:sz w:val="23"/>
          <w:shd w:fill="auto" w:val="clear"/>
        </w:rPr>
        <w:t xml:space="preserve">ći, Ugljane vodovodni cjevovod i hidrostanica , CPV oznaka i naziv prema članku 74. i Priloga II. Zakona o javnoj nabavi, a sukladno Uredbi (EZ) br. 2195/2002 Europskog parlamenta i Vijeća o Jedinstvenom rječniku javne nabave (CPV), kako je posljednje izmijenjena Uredbom (EZ) br. 596/2009: 45233000 Gradski cjevovodi, gradski komunikacijski i energetski vodovi.</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81"/>
        </w:numPr>
        <w:spacing w:before="0" w:after="120" w:line="240"/>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Opis i oznaka grupa predmeta nabave, ako je predmet nabave podijeljen na grupe:</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Predmet nabave nije podijeljen na grupe i gospodarski subjekti su dužni nuditi isklju</w:t>
      </w:r>
      <w:r>
        <w:rPr>
          <w:rFonts w:ascii="Calibri" w:hAnsi="Calibri" w:cs="Calibri" w:eastAsia="Calibri"/>
          <w:color w:val="auto"/>
          <w:spacing w:val="0"/>
          <w:position w:val="0"/>
          <w:sz w:val="23"/>
          <w:shd w:fill="auto" w:val="clear"/>
        </w:rPr>
        <w:t xml:space="preserve">čivo cjelokupan predmet nabave, odnosno ponuda mora obuhvatiti sve stavke troškovnika.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nije podijelio predmet nabave u grupe jer predmet nabave čini jedinstvenu cjelinu koja se ne može dijeliti da bi podijeljena održala funkcionalnost predmeta nabave.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84"/>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Objektivni i ne diskriminiraju</w:t>
      </w:r>
      <w:r>
        <w:rPr>
          <w:rFonts w:ascii="Calibri" w:hAnsi="Calibri" w:cs="Calibri" w:eastAsia="Calibri"/>
          <w:b/>
          <w:color w:val="auto"/>
          <w:spacing w:val="0"/>
          <w:position w:val="0"/>
          <w:sz w:val="23"/>
          <w:shd w:fill="auto" w:val="clear"/>
        </w:rPr>
        <w:t xml:space="preserve">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Nije primjenjivo.</w:t>
      </w:r>
    </w:p>
    <w:p>
      <w:pPr>
        <w:spacing w:before="0" w:after="0" w:line="240"/>
        <w:ind w:right="0" w:left="567" w:hanging="567"/>
        <w:jc w:val="left"/>
        <w:rPr>
          <w:rFonts w:ascii="Calibri" w:hAnsi="Calibri" w:cs="Calibri" w:eastAsia="Calibri"/>
          <w:color w:val="auto"/>
          <w:spacing w:val="0"/>
          <w:position w:val="0"/>
          <w:sz w:val="23"/>
          <w:shd w:fill="auto" w:val="clear"/>
        </w:rPr>
      </w:pPr>
    </w:p>
    <w:p>
      <w:pPr>
        <w:numPr>
          <w:ilvl w:val="0"/>
          <w:numId w:val="87"/>
        </w:numPr>
        <w:spacing w:before="0" w:after="120" w:line="240"/>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Koli</w:t>
      </w:r>
      <w:r>
        <w:rPr>
          <w:rFonts w:ascii="Calibri" w:hAnsi="Calibri" w:cs="Calibri" w:eastAsia="Calibri"/>
          <w:b/>
          <w:color w:val="auto"/>
          <w:spacing w:val="0"/>
          <w:position w:val="0"/>
          <w:sz w:val="23"/>
          <w:shd w:fill="auto" w:val="clear"/>
        </w:rPr>
        <w:t xml:space="preserve">čina predmeta nabave:</w:t>
      </w: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Koli</w:t>
      </w:r>
      <w:r>
        <w:rPr>
          <w:rFonts w:ascii="Calibri" w:hAnsi="Calibri" w:cs="Calibri" w:eastAsia="Calibri"/>
          <w:color w:val="auto"/>
          <w:spacing w:val="0"/>
          <w:position w:val="0"/>
          <w:sz w:val="23"/>
          <w:shd w:fill="auto" w:val="clear"/>
        </w:rPr>
        <w:t xml:space="preserve">čine predmeta nabave navedene su Troškovniku koji je u prilogu ove Dokumentacije o nabavi.</w:t>
      </w:r>
    </w:p>
    <w:p>
      <w:pPr>
        <w:spacing w:before="0" w:after="0" w:line="240"/>
        <w:ind w:right="0" w:left="0" w:firstLine="0"/>
        <w:jc w:val="left"/>
        <w:rPr>
          <w:rFonts w:ascii="Calibri" w:hAnsi="Calibri" w:cs="Calibri" w:eastAsia="Calibri"/>
          <w:color w:val="auto"/>
          <w:spacing w:val="0"/>
          <w:position w:val="0"/>
          <w:sz w:val="23"/>
          <w:shd w:fill="auto" w:val="clear"/>
        </w:rPr>
      </w:pPr>
    </w:p>
    <w:p>
      <w:pPr>
        <w:numPr>
          <w:ilvl w:val="0"/>
          <w:numId w:val="89"/>
        </w:numPr>
        <w:spacing w:before="0" w:after="120" w:line="240"/>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Tehni</w:t>
      </w:r>
      <w:r>
        <w:rPr>
          <w:rFonts w:ascii="Calibri" w:hAnsi="Calibri" w:cs="Calibri" w:eastAsia="Calibri"/>
          <w:b/>
          <w:color w:val="auto"/>
          <w:spacing w:val="0"/>
          <w:position w:val="0"/>
          <w:sz w:val="23"/>
          <w:shd w:fill="auto" w:val="clear"/>
        </w:rPr>
        <w:t xml:space="preserve">čke specifikacije-vrsta i količina predmeta nabave:</w:t>
      </w:r>
    </w:p>
    <w:p>
      <w:pPr>
        <w:tabs>
          <w:tab w:val="left" w:pos="1560" w:leader="none"/>
          <w:tab w:val="left" w:pos="5103" w:leader="none"/>
        </w:tabs>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Tehni</w:t>
      </w:r>
      <w:r>
        <w:rPr>
          <w:rFonts w:ascii="Calibri" w:hAnsi="Calibri" w:cs="Calibri" w:eastAsia="Calibri"/>
          <w:color w:val="auto"/>
          <w:spacing w:val="0"/>
          <w:position w:val="0"/>
          <w:sz w:val="23"/>
          <w:shd w:fill="auto" w:val="clear"/>
        </w:rPr>
        <w:t xml:space="preserve">čka specifikacija predmeta nabave određena je u troškovniku koji je prilog ove Dokumentacije o nabavi. Grafički prilozi iz projektne dokumentacije nalaze se u privitku ove Dokumentacije o nabavi i čine njezin sastavni dio. Uvid u projektnu dokumentaciju i pregled gradilišta gospodarski subjekti mogu obaviti na način i prema uvjetima definiranim točkom 7.1. ove Dokumentacije o nabavi.</w:t>
      </w:r>
    </w:p>
    <w:p>
      <w:pPr>
        <w:spacing w:before="0" w:after="0" w:line="240"/>
        <w:ind w:right="-2" w:left="0" w:firstLine="0"/>
        <w:jc w:val="both"/>
        <w:rPr>
          <w:rFonts w:ascii="Calibri" w:hAnsi="Calibri" w:cs="Calibri" w:eastAsia="Calibri"/>
          <w:color w:val="auto"/>
          <w:spacing w:val="0"/>
          <w:position w:val="0"/>
          <w:sz w:val="22"/>
          <w:shd w:fill="auto" w:val="clear"/>
        </w:rPr>
      </w:pPr>
    </w:p>
    <w:p>
      <w:pPr>
        <w:numPr>
          <w:ilvl w:val="0"/>
          <w:numId w:val="92"/>
        </w:numPr>
        <w:spacing w:before="0" w:after="120" w:line="240"/>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Kriteriji za ocjenu jednakovrijednosti predmeta nabave:</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Kriterij za ocjenu mjerodavnosti</w:t>
      </w:r>
      <w:r>
        <w:rPr>
          <w:rFonts w:ascii="Calibri" w:hAnsi="Calibri" w:cs="Calibri" w:eastAsia="Calibri"/>
          <w:color w:val="auto"/>
          <w:spacing w:val="0"/>
          <w:position w:val="0"/>
          <w:sz w:val="23"/>
          <w:shd w:fill="auto" w:val="clear"/>
        </w:rPr>
        <w:t xml:space="preserve"> je tehni</w:t>
      </w:r>
      <w:r>
        <w:rPr>
          <w:rFonts w:ascii="Calibri" w:hAnsi="Calibri" w:cs="Calibri" w:eastAsia="Calibri"/>
          <w:color w:val="auto"/>
          <w:spacing w:val="0"/>
          <w:position w:val="0"/>
          <w:sz w:val="23"/>
          <w:shd w:fill="auto" w:val="clear"/>
        </w:rPr>
        <w:t xml:space="preserve">čka specifikacija dostavljena uz opis svakog materijala, uređaja, sklopova, oprema ili sl. uz koje stoji i oznaka „ili jednakovrijedno“.  U ponudbenom troškovniku, u za to predviđeno mjesto, ponuditelj je u obvezi upisati proizvođača nuđene opreme i dokazati sukladnost traženoj specifikaciji. Ako to nije navedeno u tekstu dopisa, smatrat će se da je ponuditelj ponudio izvorno opisanu stavku. Ukoliko ugradnja takvog materijala ili proizvoda uvjetuje neke izmjene i prilagodbe u ostalim radovima tada taj rad mora biti uključen u ponuđenu cijenu. Ponuditelj je dužan u ponudi na zadovoljavajući način naručitelju, bilo kojim prikladnim sredstvom, dokazati da rješenja koja predlaže na jednakovrijedan način zadovoljavaju zahtjeve određene tehničkim specifikacijama.</w:t>
      </w: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numPr>
          <w:ilvl w:val="0"/>
          <w:numId w:val="95"/>
        </w:numPr>
        <w:spacing w:before="0" w:after="120" w:line="240"/>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Troškovnik:</w:t>
      </w:r>
    </w:p>
    <w:p>
      <w:pPr>
        <w:spacing w:before="0" w:after="0" w:line="240"/>
        <w:ind w:right="-2"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Troškovnik je u prilogu ove Dokumentacije o nabavi i njen sastavni dio.</w:t>
      </w:r>
    </w:p>
    <w:p>
      <w:pPr>
        <w:spacing w:before="0" w:after="12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Jedini</w:t>
      </w:r>
      <w:r>
        <w:rPr>
          <w:rFonts w:ascii="Calibri" w:hAnsi="Calibri" w:cs="Calibri" w:eastAsia="Calibri"/>
          <w:color w:val="auto"/>
          <w:spacing w:val="0"/>
          <w:position w:val="0"/>
          <w:sz w:val="23"/>
          <w:shd w:fill="auto" w:val="clear"/>
        </w:rPr>
        <w:t xml:space="preserve">čne cijene svake stavke Troškovnika i ukupna cijena moraju biti zaokružene na dvije decimale. Ponuditeljima nije dopušteno mijenjati tekst Troškovnika. Sve stavke Troškovnika trebaju biti ispunjene. Prilikom popunjavanja Troškovnika ponuditelj cijenu stavke izračunava kao umnožak količine stavke i jedinične cijene stavke. U Troškovniku se ne smiju mijenjati količine u pojedinim stavkama Troškovnika. Cijena ponude izražava se za cjelokupni predmet nabave.</w:t>
      </w:r>
    </w:p>
    <w:p>
      <w:pPr>
        <w:spacing w:before="0" w:after="0" w:line="240"/>
        <w:ind w:right="-2"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Stavke ponudbenog troškovnika koje uklju</w:t>
      </w:r>
      <w:r>
        <w:rPr>
          <w:rFonts w:ascii="Calibri" w:hAnsi="Calibri" w:cs="Calibri" w:eastAsia="Calibri"/>
          <w:color w:val="auto"/>
          <w:spacing w:val="0"/>
          <w:position w:val="0"/>
          <w:sz w:val="23"/>
          <w:shd w:fill="auto" w:val="clear"/>
        </w:rPr>
        <w:t xml:space="preserve">čuju vodovodni materijal ponuditelji moraju popuniti prema opisu stavke </w:t>
      </w:r>
      <w:r>
        <w:rPr>
          <w:rFonts w:ascii="Calibri" w:hAnsi="Calibri" w:cs="Calibri" w:eastAsia="Calibri"/>
          <w:b/>
          <w:color w:val="auto"/>
          <w:spacing w:val="0"/>
          <w:position w:val="0"/>
          <w:sz w:val="23"/>
          <w:shd w:fill="auto" w:val="clear"/>
        </w:rPr>
        <w:t xml:space="preserve">(u koji unosi samo jednu vrstu cijevi koje će nuditi i samo naziv jednog proizvođača čije cijevi će nuditi)</w:t>
      </w:r>
      <w:r>
        <w:rPr>
          <w:rFonts w:ascii="Calibri" w:hAnsi="Calibri" w:cs="Calibri" w:eastAsia="Calibri"/>
          <w:color w:val="auto"/>
          <w:spacing w:val="0"/>
          <w:position w:val="0"/>
          <w:sz w:val="23"/>
          <w:shd w:fill="auto" w:val="clear"/>
        </w:rPr>
        <w:t xml:space="preserve">. Ponuđeni materijal i proizvođača kojeg Ponuditelj navede u ponudbenom troškovniku ne može se mijenjati tijekom izvođenja radova i bez suglasnosti Naručitelja. U troškovniku je dana točna uputa koje stavke je potrebno popuniti ovisno o nuđenom materijalu i na koji način.</w:t>
      </w:r>
    </w:p>
    <w:p>
      <w:pPr>
        <w:spacing w:before="0" w:after="0" w:line="240"/>
        <w:ind w:right="-2" w:left="0" w:firstLine="0"/>
        <w:jc w:val="both"/>
        <w:rPr>
          <w:rFonts w:ascii="Calibri" w:hAnsi="Calibri" w:cs="Calibri" w:eastAsia="Calibri"/>
          <w:color w:val="auto"/>
          <w:spacing w:val="0"/>
          <w:position w:val="0"/>
          <w:sz w:val="23"/>
          <w:shd w:fill="auto" w:val="clear"/>
        </w:rPr>
      </w:pPr>
    </w:p>
    <w:p>
      <w:pPr>
        <w:numPr>
          <w:ilvl w:val="0"/>
          <w:numId w:val="99"/>
        </w:numPr>
        <w:tabs>
          <w:tab w:val="left" w:pos="16775231" w:leader="none"/>
        </w:tabs>
        <w:spacing w:before="0" w:after="120" w:line="240"/>
        <w:ind w:right="261" w:left="567" w:hanging="567"/>
        <w:jc w:val="both"/>
        <w:rPr>
          <w:rFonts w:ascii="Calibri" w:hAnsi="Calibri" w:cs="Calibri" w:eastAsia="Calibri"/>
          <w:b/>
          <w:color w:val="auto"/>
          <w:spacing w:val="0"/>
          <w:position w:val="0"/>
          <w:sz w:val="23"/>
          <w:u w:val="single"/>
          <w:shd w:fill="FFFFFF" w:val="clear"/>
        </w:rPr>
      </w:pPr>
      <w:r>
        <w:rPr>
          <w:rFonts w:ascii="Calibri" w:hAnsi="Calibri" w:cs="Calibri" w:eastAsia="Calibri"/>
          <w:b/>
          <w:color w:val="auto"/>
          <w:spacing w:val="0"/>
          <w:position w:val="0"/>
          <w:sz w:val="23"/>
          <w:u w:val="single"/>
          <w:shd w:fill="FFFFFF" w:val="clear"/>
        </w:rPr>
        <w:t xml:space="preserve">Mjesto izvršenja ugovora, odnosno izvo</w:t>
      </w:r>
      <w:r>
        <w:rPr>
          <w:rFonts w:ascii="Calibri" w:hAnsi="Calibri" w:cs="Calibri" w:eastAsia="Calibri"/>
          <w:b/>
          <w:color w:val="auto"/>
          <w:spacing w:val="0"/>
          <w:position w:val="0"/>
          <w:sz w:val="23"/>
          <w:u w:val="single"/>
          <w:shd w:fill="FFFFFF" w:val="clear"/>
        </w:rPr>
        <w:t xml:space="preserve">đenja radova:</w:t>
      </w: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Podru</w:t>
      </w:r>
      <w:r>
        <w:rPr>
          <w:rFonts w:ascii="Calibri" w:hAnsi="Calibri" w:cs="Calibri" w:eastAsia="Calibri"/>
          <w:color w:val="auto"/>
          <w:spacing w:val="0"/>
          <w:position w:val="0"/>
          <w:sz w:val="23"/>
          <w:shd w:fill="auto" w:val="clear"/>
        </w:rPr>
        <w:t xml:space="preserve">čje naselja Marasovići- Ugljane, na području grada Trilja.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101"/>
        </w:numPr>
        <w:tabs>
          <w:tab w:val="left" w:pos="16775231" w:leader="none"/>
        </w:tabs>
        <w:spacing w:before="0" w:after="120" w:line="240"/>
        <w:ind w:right="261" w:left="567" w:hanging="567"/>
        <w:jc w:val="both"/>
        <w:rPr>
          <w:rFonts w:ascii="Calibri" w:hAnsi="Calibri" w:cs="Calibri" w:eastAsia="Calibri"/>
          <w:b/>
          <w:color w:val="auto"/>
          <w:spacing w:val="0"/>
          <w:position w:val="0"/>
          <w:sz w:val="23"/>
          <w:u w:val="single"/>
          <w:shd w:fill="FFFFFF" w:val="clear"/>
        </w:rPr>
      </w:pPr>
      <w:r>
        <w:rPr>
          <w:rFonts w:ascii="Calibri" w:hAnsi="Calibri" w:cs="Calibri" w:eastAsia="Calibri"/>
          <w:b/>
          <w:color w:val="auto"/>
          <w:spacing w:val="0"/>
          <w:position w:val="0"/>
          <w:sz w:val="23"/>
          <w:u w:val="single"/>
          <w:shd w:fill="FFFFFF" w:val="clear"/>
        </w:rPr>
        <w:t xml:space="preserve">Rok po</w:t>
      </w:r>
      <w:r>
        <w:rPr>
          <w:rFonts w:ascii="Calibri" w:hAnsi="Calibri" w:cs="Calibri" w:eastAsia="Calibri"/>
          <w:b/>
          <w:color w:val="auto"/>
          <w:spacing w:val="0"/>
          <w:position w:val="0"/>
          <w:sz w:val="23"/>
          <w:u w:val="single"/>
          <w:shd w:fill="FFFFFF" w:val="clear"/>
        </w:rPr>
        <w:t xml:space="preserve">četka i rok izvođenja radova, odnosno izvršenja ugovora: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3"/>
          <w:shd w:fill="auto" w:val="clear"/>
        </w:rPr>
        <w:t xml:space="preserve">Ugovor o izvo</w:t>
      </w:r>
      <w:r>
        <w:rPr>
          <w:rFonts w:ascii="Calibri" w:hAnsi="Calibri" w:cs="Calibri" w:eastAsia="Calibri"/>
          <w:color w:val="auto"/>
          <w:spacing w:val="0"/>
          <w:position w:val="0"/>
          <w:sz w:val="23"/>
          <w:shd w:fill="auto" w:val="clear"/>
        </w:rPr>
        <w:t xml:space="preserve">đenju radova zaključuje se u roku od 8 (osam) dana od dana izvršnosti odluke o odabiru.</w:t>
      </w:r>
    </w:p>
    <w:p>
      <w:pPr>
        <w:tabs>
          <w:tab w:val="left" w:pos="16775089" w:leader="none"/>
          <w:tab w:val="left" w:pos="6264" w:leader="none"/>
        </w:tabs>
        <w:spacing w:before="0" w:after="12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w:t>
      </w:r>
      <w:r>
        <w:rPr>
          <w:rFonts w:ascii="Calibri" w:hAnsi="Calibri" w:cs="Calibri" w:eastAsia="Calibri"/>
          <w:color w:val="auto"/>
          <w:spacing w:val="0"/>
          <w:position w:val="0"/>
          <w:sz w:val="23"/>
          <w:shd w:fill="auto" w:val="clear"/>
        </w:rPr>
        <w:t xml:space="preserve">četak ugovornih obveza nastupa obostranim potpisom Ugovora. </w:t>
      </w:r>
    </w:p>
    <w:p>
      <w:pPr>
        <w:tabs>
          <w:tab w:val="left" w:pos="16775089" w:leader="none"/>
          <w:tab w:val="left" w:pos="6264" w:leader="none"/>
        </w:tabs>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 roku od 8 (osam) dana od dana stupanja na snagu Ugovora, uslijediti </w:t>
      </w:r>
      <w:r>
        <w:rPr>
          <w:rFonts w:ascii="Calibri" w:hAnsi="Calibri" w:cs="Calibri" w:eastAsia="Calibri"/>
          <w:color w:val="auto"/>
          <w:spacing w:val="0"/>
          <w:position w:val="0"/>
          <w:sz w:val="23"/>
          <w:shd w:fill="auto" w:val="clear"/>
        </w:rPr>
        <w:t xml:space="preserve">će uvođenje Izvođača u posao.</w:t>
      </w:r>
    </w:p>
    <w:p>
      <w:pPr>
        <w:tabs>
          <w:tab w:val="left" w:pos="16775089" w:leader="none"/>
          <w:tab w:val="left" w:pos="6264" w:leader="none"/>
        </w:tabs>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Smatra se da je Izvo</w:t>
      </w:r>
      <w:r>
        <w:rPr>
          <w:rFonts w:ascii="Calibri" w:hAnsi="Calibri" w:cs="Calibri" w:eastAsia="Calibri"/>
          <w:color w:val="auto"/>
          <w:spacing w:val="0"/>
          <w:position w:val="0"/>
          <w:sz w:val="23"/>
          <w:shd w:fill="auto" w:val="clear"/>
        </w:rPr>
        <w:t xml:space="preserve">đač uveden u posao kada mu Naručitelj uruči:</w:t>
      </w:r>
    </w:p>
    <w:p>
      <w:pPr>
        <w:numPr>
          <w:ilvl w:val="0"/>
          <w:numId w:val="106"/>
        </w:numPr>
        <w:tabs>
          <w:tab w:val="left" w:pos="16775089" w:leader="none"/>
        </w:tabs>
        <w:spacing w:before="0" w:after="0" w:line="240"/>
        <w:ind w:right="0" w:left="720" w:hanging="36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akt temeljem kojeg se može pristupiti gra</w:t>
      </w:r>
      <w:r>
        <w:rPr>
          <w:rFonts w:ascii="Calibri" w:hAnsi="Calibri" w:cs="Calibri" w:eastAsia="Calibri"/>
          <w:color w:val="auto"/>
          <w:spacing w:val="0"/>
          <w:position w:val="0"/>
          <w:sz w:val="23"/>
          <w:shd w:fill="auto" w:val="clear"/>
        </w:rPr>
        <w:t xml:space="preserve">đenju, </w:t>
      </w:r>
    </w:p>
    <w:p>
      <w:pPr>
        <w:numPr>
          <w:ilvl w:val="0"/>
          <w:numId w:val="106"/>
        </w:numPr>
        <w:tabs>
          <w:tab w:val="left" w:pos="16775089" w:leader="none"/>
        </w:tabs>
        <w:spacing w:before="0" w:after="0" w:line="240"/>
        <w:ind w:right="0" w:left="720" w:hanging="36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glavne projekte, o </w:t>
      </w:r>
      <w:r>
        <w:rPr>
          <w:rFonts w:ascii="Calibri" w:hAnsi="Calibri" w:cs="Calibri" w:eastAsia="Calibri"/>
          <w:color w:val="auto"/>
          <w:spacing w:val="0"/>
          <w:position w:val="0"/>
          <w:sz w:val="23"/>
          <w:shd w:fill="auto" w:val="clear"/>
        </w:rPr>
        <w:t xml:space="preserve">čemu će se sastaviti Zapisnik.</w:t>
      </w:r>
    </w:p>
    <w:p>
      <w:pPr>
        <w:tabs>
          <w:tab w:val="left" w:pos="16775089" w:leader="none"/>
          <w:tab w:val="left" w:pos="6264" w:leader="none"/>
        </w:tabs>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Od datuma uvo</w:t>
      </w:r>
      <w:r>
        <w:rPr>
          <w:rFonts w:ascii="Calibri" w:hAnsi="Calibri" w:cs="Calibri" w:eastAsia="Calibri"/>
          <w:color w:val="auto"/>
          <w:spacing w:val="0"/>
          <w:position w:val="0"/>
          <w:sz w:val="23"/>
          <w:shd w:fill="auto" w:val="clear"/>
        </w:rPr>
        <w:t xml:space="preserve">đenja u posao, Izvođač je u obvezi izraditi troškovnikom traženu projektnu dokumentaciju i izvršiti prijavu gradilišta u roku od 30 (trideset) dana, a za slučaj zakašnjenja u ispunjenju ovih obveza Naručitelj je ovlašten izjaviti raskid ovog Ugovora na teret Izvođača radova. </w:t>
      </w:r>
    </w:p>
    <w:p>
      <w:pPr>
        <w:tabs>
          <w:tab w:val="left" w:pos="16775089" w:leader="none"/>
          <w:tab w:val="left" w:pos="6264" w:leader="none"/>
        </w:tabs>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Od dana otvaranja gra</w:t>
      </w:r>
      <w:r>
        <w:rPr>
          <w:rFonts w:ascii="Calibri" w:hAnsi="Calibri" w:cs="Calibri" w:eastAsia="Calibri"/>
          <w:color w:val="auto"/>
          <w:spacing w:val="0"/>
          <w:position w:val="0"/>
          <w:sz w:val="23"/>
          <w:shd w:fill="auto" w:val="clear"/>
        </w:rPr>
        <w:t xml:space="preserve">đevnog dnevnika počinje teći rok za izvođenje radova.</w:t>
      </w:r>
    </w:p>
    <w:p>
      <w:pPr>
        <w:tabs>
          <w:tab w:val="left" w:pos="16775089" w:leader="none"/>
          <w:tab w:val="left" w:pos="6264" w:leader="none"/>
        </w:tabs>
        <w:spacing w:before="0" w:after="0" w:line="240"/>
        <w:ind w:right="0" w:left="0" w:firstLine="0"/>
        <w:jc w:val="both"/>
        <w:rPr>
          <w:rFonts w:ascii="Calibri" w:hAnsi="Calibri" w:cs="Calibri" w:eastAsia="Calibri"/>
          <w:color w:val="auto"/>
          <w:spacing w:val="0"/>
          <w:position w:val="0"/>
          <w:sz w:val="23"/>
          <w:shd w:fill="auto" w:val="clear"/>
        </w:rPr>
      </w:pPr>
    </w:p>
    <w:p>
      <w:pPr>
        <w:tabs>
          <w:tab w:val="left" w:pos="16775089" w:leader="none"/>
          <w:tab w:val="left" w:pos="6264" w:leader="none"/>
        </w:tabs>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Krajnji rok završetka radova je šest mjeseci od dana uvo</w:t>
      </w:r>
      <w:r>
        <w:rPr>
          <w:rFonts w:ascii="Calibri" w:hAnsi="Calibri" w:cs="Calibri" w:eastAsia="Calibri"/>
          <w:color w:val="auto"/>
          <w:spacing w:val="0"/>
          <w:position w:val="0"/>
          <w:sz w:val="23"/>
          <w:shd w:fill="auto" w:val="clear"/>
        </w:rPr>
        <w:t xml:space="preserve">đenja u posao.</w:t>
      </w:r>
    </w:p>
    <w:p>
      <w:pPr>
        <w:tabs>
          <w:tab w:val="left" w:pos="16775089" w:leader="none"/>
          <w:tab w:val="left" w:pos="6264"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16775089" w:leader="none"/>
          <w:tab w:val="left" w:pos="6264" w:leader="none"/>
        </w:tabs>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Rok za izvo</w:t>
      </w:r>
      <w:r>
        <w:rPr>
          <w:rFonts w:ascii="Calibri" w:hAnsi="Calibri" w:cs="Calibri" w:eastAsia="Calibri"/>
          <w:color w:val="auto"/>
          <w:spacing w:val="0"/>
          <w:position w:val="0"/>
          <w:sz w:val="23"/>
          <w:shd w:fill="auto" w:val="clear"/>
        </w:rPr>
        <w:t xml:space="preserve">đenje radova bitan je sastavni dio Ugovora, pa ukoliko to zahtjeva dinamika građenja, po nalogu Nadzornog inženjera ili zahtjeva Naručitelja, Izvođač je obvezan organizirati rad i u produženoj smjeni, dvije smjene ili neradnim danom i o tome dobaviti sve potrebne dozvole i suglasnosti nadležnih službi.</w:t>
      </w:r>
    </w:p>
    <w:p>
      <w:pPr>
        <w:tabs>
          <w:tab w:val="left" w:pos="16775089" w:leader="none"/>
          <w:tab w:val="left" w:pos="6264" w:leader="none"/>
        </w:tabs>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Pod završetkom radova podrazumijeva se da je izvršen upis Nadzornog inženjera u gra</w:t>
      </w:r>
      <w:r>
        <w:rPr>
          <w:rFonts w:ascii="Calibri" w:hAnsi="Calibri" w:cs="Calibri" w:eastAsia="Calibri"/>
          <w:color w:val="auto"/>
          <w:spacing w:val="0"/>
          <w:position w:val="0"/>
          <w:sz w:val="23"/>
          <w:shd w:fill="auto" w:val="clear"/>
        </w:rPr>
        <w:t xml:space="preserve">đevni dnevnik da su radovi po Ugovoru završeni. Ispunjavanje svih ugovornih obveza podrazumijeva primopredaju radova, ispitivanje funkcionalnosti sustava i obveze sudjelovanja na tehničkom pregledu građevine sa pozitivnim rješenjem uz ishođenje pravomoćne uporabne dozvole u skladu sa važećim Zakonom o obveznim odnosima, važećim Zakonom o gradnji te ostalim pozitivnim propisima.</w:t>
      </w:r>
    </w:p>
    <w:p>
      <w:pPr>
        <w:tabs>
          <w:tab w:val="left" w:pos="16775231" w:leader="none"/>
        </w:tabs>
        <w:spacing w:before="0" w:after="0" w:line="240"/>
        <w:ind w:right="261" w:left="0" w:firstLine="0"/>
        <w:jc w:val="both"/>
        <w:rPr>
          <w:rFonts w:ascii="Calibri" w:hAnsi="Calibri" w:cs="Calibri" w:eastAsia="Calibri"/>
          <w:b/>
          <w:color w:val="auto"/>
          <w:spacing w:val="0"/>
          <w:position w:val="0"/>
          <w:sz w:val="22"/>
          <w:u w:val="single"/>
          <w:shd w:fill="FFFFFF" w:val="clear"/>
        </w:rPr>
      </w:pPr>
    </w:p>
    <w:p>
      <w:pPr>
        <w:numPr>
          <w:ilvl w:val="0"/>
          <w:numId w:val="111"/>
        </w:numPr>
        <w:tabs>
          <w:tab w:val="left" w:pos="16775231" w:leader="none"/>
        </w:tabs>
        <w:spacing w:before="0" w:after="120" w:line="240"/>
        <w:ind w:right="261" w:left="567" w:hanging="567"/>
        <w:jc w:val="both"/>
        <w:rPr>
          <w:rFonts w:ascii="Calibri" w:hAnsi="Calibri" w:cs="Calibri" w:eastAsia="Calibri"/>
          <w:b/>
          <w:color w:val="auto"/>
          <w:spacing w:val="0"/>
          <w:position w:val="0"/>
          <w:sz w:val="23"/>
          <w:u w:val="single"/>
          <w:shd w:fill="FFFFFF" w:val="clear"/>
        </w:rPr>
      </w:pPr>
      <w:r>
        <w:rPr>
          <w:rFonts w:ascii="Calibri" w:hAnsi="Calibri" w:cs="Calibri" w:eastAsia="Calibri"/>
          <w:b/>
          <w:color w:val="auto"/>
          <w:spacing w:val="0"/>
          <w:position w:val="0"/>
          <w:sz w:val="23"/>
          <w:u w:val="single"/>
          <w:shd w:fill="FFFFFF" w:val="clear"/>
        </w:rPr>
        <w:t xml:space="preserve">Opcije i mogu</w:t>
      </w:r>
      <w:r>
        <w:rPr>
          <w:rFonts w:ascii="Calibri" w:hAnsi="Calibri" w:cs="Calibri" w:eastAsia="Calibri"/>
          <w:b/>
          <w:color w:val="auto"/>
          <w:spacing w:val="0"/>
          <w:position w:val="0"/>
          <w:sz w:val="23"/>
          <w:u w:val="single"/>
          <w:shd w:fill="FFFFFF" w:val="clear"/>
        </w:rPr>
        <w:t xml:space="preserve">ća obnavljanja ugovora:</w:t>
      </w:r>
    </w:p>
    <w:p>
      <w:pPr>
        <w:tabs>
          <w:tab w:val="left" w:pos="1560" w:leader="none"/>
          <w:tab w:val="left" w:pos="5103" w:leader="none"/>
        </w:tabs>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Ovom dokumentacijom o nabavi nije predvi</w:t>
      </w:r>
      <w:r>
        <w:rPr>
          <w:rFonts w:ascii="Calibri" w:hAnsi="Calibri" w:cs="Calibri" w:eastAsia="Calibri"/>
          <w:color w:val="auto"/>
          <w:spacing w:val="0"/>
          <w:position w:val="0"/>
          <w:sz w:val="23"/>
          <w:shd w:fill="auto" w:val="clear"/>
        </w:rPr>
        <w:t xml:space="preserve">đena mogućnost obnavljanja ugovora, ali naručitelj zadržava pravo, u slučaju okolnosti koje mu u ovom trenutku nisu poznate,  primijeniti članak 316. i/ili 317. i/ili 320. Zakona o javnoj nabavi.</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14"/>
        </w:numPr>
        <w:tabs>
          <w:tab w:val="left" w:pos="16775089" w:leader="none"/>
          <w:tab w:val="left" w:pos="6264" w:leader="none"/>
        </w:tabs>
        <w:spacing w:before="0" w:after="0" w:line="240"/>
        <w:ind w:right="0" w:left="567" w:hanging="567"/>
        <w:jc w:val="both"/>
        <w:rPr>
          <w:rFonts w:ascii="Calibri" w:hAnsi="Calibri" w:cs="Calibri" w:eastAsia="Calibri"/>
          <w:b/>
          <w: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OSNOVE ZA ISKLJU</w:t>
      </w:r>
      <w:r>
        <w:rPr>
          <w:rFonts w:ascii="Calibri" w:hAnsi="Calibri" w:cs="Calibri" w:eastAsia="Calibri"/>
          <w:b/>
          <w:i/>
          <w:color w:val="auto"/>
          <w:spacing w:val="0"/>
          <w:position w:val="0"/>
          <w:sz w:val="23"/>
          <w:shd w:fill="auto" w:val="clear"/>
        </w:rPr>
        <w:t xml:space="preserve">ČENJE GOSPODARSKOG SUBJEKTA</w: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numPr>
          <w:ilvl w:val="0"/>
          <w:numId w:val="116"/>
        </w:numPr>
        <w:spacing w:before="0" w:after="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Obvezne osnove za isklju</w:t>
      </w:r>
      <w:r>
        <w:rPr>
          <w:rFonts w:ascii="Calibri" w:hAnsi="Calibri" w:cs="Calibri" w:eastAsia="Calibri"/>
          <w:b/>
          <w:color w:val="auto"/>
          <w:spacing w:val="0"/>
          <w:position w:val="0"/>
          <w:sz w:val="23"/>
          <w:shd w:fill="auto" w:val="clear"/>
        </w:rPr>
        <w:t xml:space="preserve">čenje gospodarskog subjekta:</w:t>
      </w:r>
    </w:p>
    <w:p>
      <w:pPr>
        <w:spacing w:before="0" w:after="0" w:line="240"/>
        <w:ind w:right="0" w:left="0" w:firstLine="0"/>
        <w:jc w:val="both"/>
        <w:rPr>
          <w:rFonts w:ascii="Calibri" w:hAnsi="Calibri" w:cs="Calibri" w:eastAsia="Calibri"/>
          <w:b/>
          <w:color w:val="auto"/>
          <w:spacing w:val="0"/>
          <w:position w:val="0"/>
          <w:sz w:val="22"/>
          <w:shd w:fill="auto" w:val="clear"/>
        </w:rPr>
      </w:pPr>
    </w:p>
    <w:p>
      <w:pPr>
        <w:numPr>
          <w:ilvl w:val="0"/>
          <w:numId w:val="118"/>
        </w:numPr>
        <w:spacing w:before="0" w:after="200" w:line="240"/>
        <w:ind w:right="0" w:left="567" w:hanging="567"/>
        <w:jc w:val="both"/>
        <w:rPr>
          <w:rFonts w:ascii="Calibri" w:hAnsi="Calibri" w:cs="Calibri" w:eastAsia="Calibri"/>
          <w:b/>
          <w: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Naru</w:t>
      </w:r>
      <w:r>
        <w:rPr>
          <w:rFonts w:ascii="Calibri" w:hAnsi="Calibri" w:cs="Calibri" w:eastAsia="Calibri"/>
          <w:b/>
          <w:i/>
          <w:color w:val="auto"/>
          <w:spacing w:val="0"/>
          <w:position w:val="0"/>
          <w:sz w:val="23"/>
          <w:shd w:fill="auto" w:val="clear"/>
        </w:rPr>
        <w:t xml:space="preserve">čitelj je obvezan isključiti gospodarskog subjekta u bilo kojem trenutku</w:t>
      </w:r>
      <w:r>
        <w:rPr>
          <w:rFonts w:ascii="Calibri" w:hAnsi="Calibri" w:cs="Calibri" w:eastAsia="Calibri"/>
          <w:b/>
          <w:color w:val="auto"/>
          <w:spacing w:val="0"/>
          <w:position w:val="0"/>
          <w:sz w:val="23"/>
          <w:shd w:fill="auto" w:val="clear"/>
        </w:rPr>
        <w:t xml:space="preserve"> </w:t>
      </w:r>
      <w:r>
        <w:rPr>
          <w:rFonts w:ascii="Calibri" w:hAnsi="Calibri" w:cs="Calibri" w:eastAsia="Calibri"/>
          <w:b/>
          <w:i/>
          <w:color w:val="auto"/>
          <w:spacing w:val="0"/>
          <w:position w:val="0"/>
          <w:sz w:val="23"/>
          <w:shd w:fill="auto" w:val="clear"/>
        </w:rPr>
        <w:t xml:space="preserve">tijekom postupka javne nabave ako utvrdi da: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1. je gospodarski subjekt koji ima poslovni nastan u Republici Hrvatskoj ili osoba koja je </w:t>
      </w:r>
      <w:r>
        <w:rPr>
          <w:rFonts w:ascii="Calibri" w:hAnsi="Calibri" w:cs="Calibri" w:eastAsia="Calibri"/>
          <w:color w:val="auto"/>
          <w:spacing w:val="0"/>
          <w:position w:val="0"/>
          <w:sz w:val="23"/>
          <w:shd w:fill="auto" w:val="clear"/>
        </w:rPr>
        <w:t xml:space="preserve">član upravnog, upravljačkog ili nadzornog tijela ili ima ovlasti zastupanja, donošenja odluka ili nadzora toga gospodarskog subjekta i koja je državljanin Republike Hrvatske pravomoćnom presudom osuđena za:</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 sudjelovanje u zlo</w:t>
      </w:r>
      <w:r>
        <w:rPr>
          <w:rFonts w:ascii="Calibri" w:hAnsi="Calibri" w:cs="Calibri" w:eastAsia="Calibri"/>
          <w:color w:val="auto"/>
          <w:spacing w:val="0"/>
          <w:position w:val="0"/>
          <w:sz w:val="23"/>
          <w:shd w:fill="auto" w:val="clear"/>
        </w:rPr>
        <w:t xml:space="preserve">činačkoj organizaciji, na temelju:</w:t>
      </w:r>
    </w:p>
    <w:p>
      <w:pPr>
        <w:numPr>
          <w:ilvl w:val="0"/>
          <w:numId w:val="121"/>
        </w:numPr>
        <w:spacing w:before="0" w:after="0" w:line="240"/>
        <w:ind w:right="0" w:left="227" w:hanging="22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članka 328. (zločinačko udruženje) i članka 329. (počinjenje kaznenog djela u sastavu zločinačkog udruženja) Kaznenog zakona</w:t>
      </w:r>
    </w:p>
    <w:p>
      <w:pPr>
        <w:numPr>
          <w:ilvl w:val="0"/>
          <w:numId w:val="121"/>
        </w:numPr>
        <w:spacing w:before="0" w:after="0" w:line="240"/>
        <w:ind w:right="0" w:left="227" w:hanging="22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članka 333. (udruživanje za počinjenje kaznenih djela), iz Kaznenog zakona (»Narodne novine«, br. 110/97., 27/98., 50/00., 129/00., 51/01., 111/03., 190/03., 105/04., 84/05., 71/06., 110/07., 152/08., 57/11., 77/11. i 143/12.)</w:t>
      </w:r>
    </w:p>
    <w:p>
      <w:pPr>
        <w:spacing w:before="4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 korupciju, na temelju:</w:t>
      </w:r>
    </w:p>
    <w:p>
      <w:pPr>
        <w:numPr>
          <w:ilvl w:val="0"/>
          <w:numId w:val="123"/>
        </w:numPr>
        <w:spacing w:before="0" w:after="0" w:line="240"/>
        <w:ind w:right="0" w:left="227" w:hanging="22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pPr>
        <w:numPr>
          <w:ilvl w:val="0"/>
          <w:numId w:val="123"/>
        </w:numPr>
        <w:spacing w:before="0" w:after="0" w:line="240"/>
        <w:ind w:right="0" w:left="227" w:hanging="22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pPr>
        <w:spacing w:before="4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 prijevaru, na temelju</w:t>
      </w:r>
    </w:p>
    <w:p>
      <w:pPr>
        <w:numPr>
          <w:ilvl w:val="0"/>
          <w:numId w:val="125"/>
        </w:numPr>
        <w:spacing w:before="0" w:after="0" w:line="240"/>
        <w:ind w:right="0" w:left="227" w:hanging="22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članka 236. (prijevara), članka 247. (prijevara u gospodarskom poslovanju), članka 256. (utaja poreza ili carine) i članka 258. (subvencijska prijevara) Kaznenog zakona</w:t>
      </w:r>
    </w:p>
    <w:p>
      <w:pPr>
        <w:numPr>
          <w:ilvl w:val="0"/>
          <w:numId w:val="125"/>
        </w:numPr>
        <w:spacing w:before="0" w:after="0" w:line="240"/>
        <w:ind w:right="0" w:left="227" w:hanging="22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članka 224. (prijevara), članka 293. (prijevara u gospodarskom poslovanju) i članka 286. (utaja poreza i drugih davanja) iz Kaznenog zakona (»Narodne novine«, br. 110/97., 27/98., 50/00., 129/00., 51/01., 111/03., 190/03., 105/04., 84/05., 71/06., 110/07., 152/08., 57/11., 77/11. i 143/12.),</w:t>
      </w:r>
    </w:p>
    <w:p>
      <w:pPr>
        <w:spacing w:before="40" w:after="0" w:line="240"/>
        <w:ind w:right="-4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 terorizam ili kaznena djela povezana s teroristi</w:t>
      </w:r>
      <w:r>
        <w:rPr>
          <w:rFonts w:ascii="Calibri" w:hAnsi="Calibri" w:cs="Calibri" w:eastAsia="Calibri"/>
          <w:color w:val="auto"/>
          <w:spacing w:val="0"/>
          <w:position w:val="0"/>
          <w:sz w:val="23"/>
          <w:shd w:fill="auto" w:val="clear"/>
        </w:rPr>
        <w:t xml:space="preserve">čkim aktivnostima, na temelju</w:t>
      </w:r>
    </w:p>
    <w:p>
      <w:pPr>
        <w:numPr>
          <w:ilvl w:val="0"/>
          <w:numId w:val="127"/>
        </w:numPr>
        <w:spacing w:before="0" w:after="0" w:line="240"/>
        <w:ind w:right="-40" w:left="227" w:hanging="22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članka 97. (terorizam), članka 99. (javno poticanje na terorizam), članka 100. (novačenje za terorizam), članka 101. (obuka za terorizam) i članka 102. (terorističko udruženje) Kaznenog zakona</w:t>
      </w:r>
    </w:p>
    <w:p>
      <w:pPr>
        <w:numPr>
          <w:ilvl w:val="0"/>
          <w:numId w:val="127"/>
        </w:numPr>
        <w:spacing w:before="0" w:after="0" w:line="240"/>
        <w:ind w:right="-40" w:left="227" w:hanging="22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članka 169. (terorizam), članka 169.a (javno poticanje na terorizam) i članka 169.b (novačenje i obuka za terorizam) iz Kaznenog zakona (»Narodne novine«, br. 110/97., 27/98., 50/00., 129/00., 51/01., 111/03., 190/03., 105/04., 84/05., 71/06., 110/07., 152/08., 57/11., 77/11. i 143/12.)</w:t>
      </w:r>
    </w:p>
    <w:p>
      <w:pPr>
        <w:spacing w:before="40" w:after="0" w:line="240"/>
        <w:ind w:right="-4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e) pranje novca ili financiranje terorizma, na temelju</w:t>
      </w:r>
    </w:p>
    <w:p>
      <w:pPr>
        <w:numPr>
          <w:ilvl w:val="0"/>
          <w:numId w:val="129"/>
        </w:numPr>
        <w:spacing w:before="0" w:after="0" w:line="240"/>
        <w:ind w:right="-40" w:left="227" w:hanging="22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članka 98. (financiranje terorizma) i članka 265. (pranje novca) Kaznenog zakona</w:t>
      </w:r>
    </w:p>
    <w:p>
      <w:pPr>
        <w:numPr>
          <w:ilvl w:val="0"/>
          <w:numId w:val="129"/>
        </w:numPr>
        <w:spacing w:before="0" w:after="0" w:line="240"/>
        <w:ind w:right="-40" w:left="227" w:hanging="22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članka 279. (pranje novca) iz Kaznenog zakona (»Narodne novine«, br. 110/97., 27/98., 50/00., 129/00., 51/01., 111/03., 190/03., 105/04., 84/05., 71/06., 110/07., 152/08., 57/11., 77/11. i 143/12.)</w:t>
      </w:r>
    </w:p>
    <w:p>
      <w:pPr>
        <w:spacing w:before="40" w:after="0" w:line="240"/>
        <w:ind w:right="-4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f) dje</w:t>
      </w:r>
      <w:r>
        <w:rPr>
          <w:rFonts w:ascii="Calibri" w:hAnsi="Calibri" w:cs="Calibri" w:eastAsia="Calibri"/>
          <w:color w:val="auto"/>
          <w:spacing w:val="0"/>
          <w:position w:val="0"/>
          <w:sz w:val="23"/>
          <w:shd w:fill="auto" w:val="clear"/>
        </w:rPr>
        <w:t xml:space="preserve">čji rad ili druge oblike trgovanja ljudima, na temelju</w:t>
      </w:r>
    </w:p>
    <w:p>
      <w:pPr>
        <w:numPr>
          <w:ilvl w:val="0"/>
          <w:numId w:val="131"/>
        </w:numPr>
        <w:spacing w:before="0" w:after="0" w:line="240"/>
        <w:ind w:right="-40" w:left="227" w:hanging="22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članka 106. (trgovanje ljudima) Kaznenog zakona</w:t>
      </w:r>
    </w:p>
    <w:p>
      <w:pPr>
        <w:numPr>
          <w:ilvl w:val="0"/>
          <w:numId w:val="131"/>
        </w:numPr>
        <w:spacing w:before="0" w:after="0" w:line="240"/>
        <w:ind w:right="-40" w:left="227" w:hanging="22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članka 175. (trgovanje ljudima i ropstvo) iz Kaznenog zakona (»Narodne novine«, br. 110/97., 27/98., 50/00., 129/00., 51/01., 111/03., 190/03., 105/04., 84/05., 71/06., 110/07., 152/08., 57/11., 77/11. i 143/12.), ili</w:t>
      </w:r>
    </w:p>
    <w:p>
      <w:pPr>
        <w:spacing w:before="120" w:after="0" w:line="240"/>
        <w:ind w:right="-4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2. je gospodarski subjekt koji nema poslovni nastan u Republici Hrvatskoj ili osoba koja je </w:t>
      </w:r>
      <w:r>
        <w:rPr>
          <w:rFonts w:ascii="Calibri" w:hAnsi="Calibri" w:cs="Calibri" w:eastAsia="Calibri"/>
          <w:color w:val="auto"/>
          <w:spacing w:val="0"/>
          <w:position w:val="0"/>
          <w:sz w:val="23"/>
          <w:shd w:fill="auto" w:val="clear"/>
        </w:rPr>
        <w:t xml:space="preserve">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pPr>
        <w:spacing w:before="0" w:after="0" w:line="240"/>
        <w:ind w:right="-40" w:left="0" w:firstLine="0"/>
        <w:jc w:val="both"/>
        <w:rPr>
          <w:rFonts w:ascii="Calibri" w:hAnsi="Calibri" w:cs="Calibri" w:eastAsia="Calibri"/>
          <w:color w:val="auto"/>
          <w:spacing w:val="0"/>
          <w:position w:val="0"/>
          <w:sz w:val="23"/>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2"/>
          <w:shd w:fill="auto" w:val="clear"/>
        </w:rPr>
        <w:t xml:space="preserve">Razdoblje isklju</w:t>
      </w:r>
      <w:r>
        <w:rPr>
          <w:rFonts w:ascii="Calibri" w:hAnsi="Calibri" w:cs="Calibri" w:eastAsia="Calibri"/>
          <w:color w:val="auto"/>
          <w:spacing w:val="0"/>
          <w:position w:val="0"/>
          <w:sz w:val="22"/>
          <w:shd w:fill="auto" w:val="clear"/>
        </w:rPr>
        <w:t xml:space="preserve">čenja gospodarskog subjekta kod kojeg su ostvarene osnove za isključenje iz </w:t>
      </w:r>
      <w:r>
        <w:rPr>
          <w:rFonts w:ascii="Calibri" w:hAnsi="Calibri" w:cs="Calibri" w:eastAsia="Calibri"/>
          <w:color w:val="auto"/>
          <w:spacing w:val="0"/>
          <w:position w:val="0"/>
          <w:sz w:val="23"/>
          <w:shd w:fill="auto" w:val="clear"/>
        </w:rPr>
        <w:t xml:space="preserve">točke 3.1.1. iz postupka javne nabave je pet godina od dana pravomoćnosti presude, osim ako pravomoćnom presudom nije određeno drukčije.</w:t>
      </w:r>
    </w:p>
    <w:p>
      <w:pPr>
        <w:spacing w:before="0" w:after="0" w:line="240"/>
        <w:ind w:right="0" w:left="0" w:firstLine="0"/>
        <w:jc w:val="both"/>
        <w:rPr>
          <w:rFonts w:ascii="Calibri" w:hAnsi="Calibri" w:cs="Calibri" w:eastAsia="Calibri"/>
          <w:color w:val="0F243E"/>
          <w:spacing w:val="0"/>
          <w:position w:val="0"/>
          <w:sz w:val="22"/>
          <w:shd w:fill="auto" w:val="clear"/>
        </w:rPr>
      </w:pPr>
    </w:p>
    <w:p>
      <w:pPr>
        <w:spacing w:before="0" w:after="0" w:line="240"/>
        <w:ind w:right="-4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je će isključiti gospodarskog subjekta u bilo kojem trenutku tijekom postupka javne nabave ako utvrdi da postoje osnove za isključenje definirani točkom 3.1.1. ove Dokumentacije.</w:t>
      </w:r>
    </w:p>
    <w:p>
      <w:pPr>
        <w:spacing w:before="0" w:after="0" w:line="240"/>
        <w:ind w:right="-40" w:left="0" w:firstLine="0"/>
        <w:jc w:val="both"/>
        <w:rPr>
          <w:rFonts w:ascii="Calibri" w:hAnsi="Calibri" w:cs="Calibri" w:eastAsia="Calibri"/>
          <w:color w:val="auto"/>
          <w:spacing w:val="0"/>
          <w:position w:val="0"/>
          <w:sz w:val="22"/>
          <w:shd w:fill="auto" w:val="clear"/>
        </w:rPr>
      </w:pPr>
    </w:p>
    <w:p>
      <w:pPr>
        <w:numPr>
          <w:ilvl w:val="0"/>
          <w:numId w:val="136"/>
        </w:numPr>
        <w:spacing w:before="0" w:after="120" w:line="240"/>
        <w:ind w:right="0" w:left="567" w:hanging="567"/>
        <w:jc w:val="both"/>
        <w:rPr>
          <w:rFonts w:ascii="Calibri" w:hAnsi="Calibri" w:cs="Calibri" w:eastAsia="Calibri"/>
          <w:b/>
          <w: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Naru</w:t>
      </w:r>
      <w:r>
        <w:rPr>
          <w:rFonts w:ascii="Calibri" w:hAnsi="Calibri" w:cs="Calibri" w:eastAsia="Calibri"/>
          <w:b/>
          <w:i/>
          <w:color w:val="auto"/>
          <w:spacing w:val="0"/>
          <w:position w:val="0"/>
          <w:sz w:val="23"/>
          <w:shd w:fill="auto" w:val="clear"/>
        </w:rPr>
        <w:t xml:space="preserve">čitelj je obvezan isključiti gospodarskog subjekta iz postupka javne nabave ako utvrdi da gospodarski subjekt nije ispunio obveze plaćanja dospjelih poreznih obveza i obveza za mirovinsko i zdravstveno osiguranje:</w:t>
      </w:r>
    </w:p>
    <w:p>
      <w:pPr>
        <w:numPr>
          <w:ilvl w:val="0"/>
          <w:numId w:val="136"/>
        </w:numPr>
        <w:spacing w:before="0" w:after="0" w:line="240"/>
        <w:ind w:right="0" w:left="567" w:hanging="35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 Republici Hrvatskoj, ako gospodarski subjekt ima poslovni nastan u Republici Hrvatskoj, ili</w:t>
      </w:r>
    </w:p>
    <w:p>
      <w:pPr>
        <w:numPr>
          <w:ilvl w:val="0"/>
          <w:numId w:val="136"/>
        </w:numPr>
        <w:spacing w:before="0" w:after="0" w:line="240"/>
        <w:ind w:right="0" w:left="567" w:hanging="35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 Republici Hrvatskoj ili u državi poslovnog nastana gospodarskog subjekta, ako gospodarski subjekt nema poslovni nastan u Republici Hrvatskoj.</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Javni naru</w:t>
      </w:r>
      <w:r>
        <w:rPr>
          <w:rFonts w:ascii="Calibri" w:hAnsi="Calibri" w:cs="Calibri" w:eastAsia="Calibri"/>
          <w:color w:val="auto"/>
          <w:spacing w:val="0"/>
          <w:position w:val="0"/>
          <w:sz w:val="23"/>
          <w:shd w:fill="auto" w:val="clear"/>
        </w:rPr>
        <w:t xml:space="preserve">čitelj neće isključiti gospodarskog subjekta iz postupka javne nabave ako mu sukladno posebnom propisu plaćanje obveza nije dopušteno ili mu je odobrena odgoda plaćanja</w:t>
      </w:r>
    </w:p>
    <w:p>
      <w:pPr>
        <w:spacing w:before="0" w:after="0" w:line="240"/>
        <w:ind w:right="0" w:left="0" w:firstLine="0"/>
        <w:jc w:val="both"/>
        <w:rPr>
          <w:rFonts w:ascii="Calibri" w:hAnsi="Calibri" w:cs="Calibri" w:eastAsia="Calibri"/>
          <w:color w:val="auto"/>
          <w:spacing w:val="0"/>
          <w:position w:val="0"/>
          <w:sz w:val="23"/>
          <w:shd w:fill="auto" w:val="clear"/>
        </w:rPr>
      </w:pPr>
    </w:p>
    <w:p>
      <w:pPr>
        <w:numPr>
          <w:ilvl w:val="0"/>
          <w:numId w:val="140"/>
        </w:numPr>
        <w:spacing w:before="0" w:after="160" w:line="240"/>
        <w:ind w:right="0" w:left="567" w:hanging="567"/>
        <w:jc w:val="both"/>
        <w:rPr>
          <w:rFonts w:ascii="Calibri" w:hAnsi="Calibri" w:cs="Calibri" w:eastAsia="Calibri"/>
          <w:b/>
          <w: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Ostale osnove isklju</w:t>
      </w:r>
      <w:r>
        <w:rPr>
          <w:rFonts w:ascii="Calibri" w:hAnsi="Calibri" w:cs="Calibri" w:eastAsia="Calibri"/>
          <w:b/>
          <w:i/>
          <w:color w:val="auto"/>
          <w:spacing w:val="0"/>
          <w:position w:val="0"/>
          <w:sz w:val="23"/>
          <w:shd w:fill="auto" w:val="clear"/>
        </w:rPr>
        <w:t xml:space="preserve">čenja: Naručitelj može</w:t>
      </w:r>
      <w:r>
        <w:rPr>
          <w:rFonts w:ascii="Calibri" w:hAnsi="Calibri" w:cs="Calibri" w:eastAsia="Calibri"/>
          <w:color w:val="auto"/>
          <w:spacing w:val="0"/>
          <w:position w:val="0"/>
          <w:sz w:val="23"/>
          <w:shd w:fill="auto" w:val="clear"/>
        </w:rPr>
        <w:t xml:space="preserve"> </w:t>
      </w:r>
      <w:r>
        <w:rPr>
          <w:rFonts w:ascii="Calibri" w:hAnsi="Calibri" w:cs="Calibri" w:eastAsia="Calibri"/>
          <w:b/>
          <w:i/>
          <w:color w:val="auto"/>
          <w:spacing w:val="0"/>
          <w:position w:val="0"/>
          <w:sz w:val="23"/>
          <w:shd w:fill="auto" w:val="clear"/>
        </w:rPr>
        <w:t xml:space="preserve">isključiti gospodarskog subjekta iz postupka javne nabave ako utvrdi da vrijedi jedno od sljedećeg:</w:t>
      </w:r>
    </w:p>
    <w:p>
      <w:pPr>
        <w:numPr>
          <w:ilvl w:val="0"/>
          <w:numId w:val="140"/>
        </w:numPr>
        <w:spacing w:before="0" w:after="0" w:line="240"/>
        <w:ind w:right="0" w:left="567" w:hanging="39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je nad gospodarskim subjektom otvoren ste</w:t>
      </w:r>
      <w:r>
        <w:rPr>
          <w:rFonts w:ascii="Calibri" w:hAnsi="Calibri" w:cs="Calibri" w:eastAsia="Calibri"/>
          <w:color w:val="auto"/>
          <w:spacing w:val="0"/>
          <w:position w:val="0"/>
          <w:sz w:val="23"/>
          <w:shd w:fill="auto" w:val="clear"/>
        </w:rPr>
        <w:t xml:space="preserv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pPr>
        <w:numPr>
          <w:ilvl w:val="0"/>
          <w:numId w:val="140"/>
        </w:numPr>
        <w:spacing w:before="0" w:after="0" w:line="240"/>
        <w:ind w:right="0" w:left="567" w:hanging="39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može dokazati odgovaraju</w:t>
      </w:r>
      <w:r>
        <w:rPr>
          <w:rFonts w:ascii="Calibri" w:hAnsi="Calibri" w:cs="Calibri" w:eastAsia="Calibri"/>
          <w:color w:val="auto"/>
          <w:spacing w:val="0"/>
          <w:position w:val="0"/>
          <w:sz w:val="23"/>
          <w:shd w:fill="auto" w:val="clear"/>
        </w:rPr>
        <w:t xml:space="preserve">ćim sredstvima da je gospodarski subjekt kriv za teški profesionalni propust koji dovodi u pitanje njegov integritet</w:t>
      </w:r>
    </w:p>
    <w:p>
      <w:pPr>
        <w:numPr>
          <w:ilvl w:val="0"/>
          <w:numId w:val="140"/>
        </w:numPr>
        <w:spacing w:before="0" w:after="60" w:line="240"/>
        <w:ind w:right="0" w:left="567" w:hanging="39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se narušavanje tržišnog natjecanja, zbog prethodnog sudjelovanja gospodarskog subjekta u pripremi postupka nabave, kako je navedeno u </w:t>
      </w:r>
      <w:r>
        <w:rPr>
          <w:rFonts w:ascii="Calibri" w:hAnsi="Calibri" w:cs="Calibri" w:eastAsia="Calibri"/>
          <w:color w:val="auto"/>
          <w:spacing w:val="0"/>
          <w:position w:val="0"/>
          <w:sz w:val="23"/>
          <w:shd w:fill="auto" w:val="clear"/>
        </w:rPr>
        <w:t xml:space="preserve">članku 199. Zakona o javnoj nabavi, ne može ukloniti drugim, manje drastičnim mjerama</w:t>
      </w:r>
    </w:p>
    <w:p>
      <w:pPr>
        <w:numPr>
          <w:ilvl w:val="0"/>
          <w:numId w:val="140"/>
        </w:numPr>
        <w:spacing w:before="0" w:after="0" w:line="240"/>
        <w:ind w:right="0" w:left="607" w:hanging="39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gospodarski subjekt pokaže zna</w:t>
      </w:r>
      <w:r>
        <w:rPr>
          <w:rFonts w:ascii="Calibri" w:hAnsi="Calibri" w:cs="Calibri" w:eastAsia="Calibri"/>
          <w:color w:val="auto"/>
          <w:spacing w:val="0"/>
          <w:position w:val="0"/>
          <w:sz w:val="23"/>
          <w:shd w:fill="auto" w:val="clear"/>
        </w:rPr>
        <w:t xml:space="preserve">čajne ili opetovane nedostatke tijekom provedbe bitnih zahtjeva iz prethodnog ugovora o javnoj nabavi čija je posljedica bila prijevremeni raskid tog ugovora, naknada štete ili druga slična sankcija</w:t>
      </w:r>
    </w:p>
    <w:p>
      <w:pPr>
        <w:numPr>
          <w:ilvl w:val="0"/>
          <w:numId w:val="140"/>
        </w:numPr>
        <w:spacing w:before="0" w:after="0" w:line="240"/>
        <w:ind w:right="0" w:left="607" w:hanging="39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je gospodarski subjekt kriv za ozbiljno pogrešno prikazivanje </w:t>
      </w:r>
      <w:r>
        <w:rPr>
          <w:rFonts w:ascii="Calibri" w:hAnsi="Calibri" w:cs="Calibri" w:eastAsia="Calibri"/>
          <w:color w:val="auto"/>
          <w:spacing w:val="0"/>
          <w:position w:val="0"/>
          <w:sz w:val="23"/>
          <w:shd w:fill="auto" w:val="clear"/>
        </w:rPr>
        <w:t xml:space="preserve">činjenica pri dostavljanju podataka potrebnih za provjeru odsutnosti osnova za isključenje ili za ispunjenje kriterija za odabir gospodarskog subjekta, ako je prikrio takve informacije ili nije u stanju priložiti popratne dokumente u skladu s člancima 260. - 263. Zakona o javnoj nabavi, ili</w:t>
      </w:r>
    </w:p>
    <w:p>
      <w:pPr>
        <w:numPr>
          <w:ilvl w:val="0"/>
          <w:numId w:val="140"/>
        </w:numPr>
        <w:spacing w:before="0" w:after="0" w:line="240"/>
        <w:ind w:right="0" w:left="607" w:hanging="39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je gospodarski subjekt pokušao na nepropisan na</w:t>
      </w:r>
      <w:r>
        <w:rPr>
          <w:rFonts w:ascii="Calibri" w:hAnsi="Calibri" w:cs="Calibri" w:eastAsia="Calibri"/>
          <w:color w:val="auto"/>
          <w:spacing w:val="0"/>
          <w:position w:val="0"/>
          <w:sz w:val="23"/>
          <w:shd w:fill="auto" w:val="clear"/>
        </w:rPr>
        <w:t xml:space="preserve">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pPr>
        <w:numPr>
          <w:ilvl w:val="0"/>
          <w:numId w:val="140"/>
        </w:numPr>
        <w:tabs>
          <w:tab w:val="left" w:pos="1560" w:leader="none"/>
          <w:tab w:val="left" w:pos="5103" w:leader="none"/>
        </w:tabs>
        <w:spacing w:before="0" w:after="0" w:line="240"/>
        <w:ind w:right="0" w:left="607" w:hanging="39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Ponuditelji su obvezni izvršiti pregled lokacije za izvo</w:t>
      </w:r>
      <w:r>
        <w:rPr>
          <w:rFonts w:ascii="Calibri" w:hAnsi="Calibri" w:cs="Calibri" w:eastAsia="Calibri"/>
          <w:color w:val="auto"/>
          <w:spacing w:val="0"/>
          <w:position w:val="0"/>
          <w:sz w:val="23"/>
          <w:shd w:fill="auto" w:val="clear"/>
        </w:rPr>
        <w:t xml:space="preserve">đenje radova (gradilišta) na području  grada Trilja. Ponuda ponuditelja koji nije izvršio pregled lokacije i uvid u dokumentaciju biti će odbijena.</w:t>
      </w:r>
    </w:p>
    <w:p>
      <w:pPr>
        <w:numPr>
          <w:ilvl w:val="0"/>
          <w:numId w:val="140"/>
        </w:numPr>
        <w:tabs>
          <w:tab w:val="left" w:pos="1560" w:leader="none"/>
          <w:tab w:val="left" w:pos="5103" w:leader="none"/>
        </w:tabs>
        <w:spacing w:before="0" w:after="0" w:line="240"/>
        <w:ind w:right="0" w:left="607" w:hanging="39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Ponuditelji su obvezni popuniti troškovni</w:t>
      </w:r>
      <w:r>
        <w:rPr>
          <w:rFonts w:ascii="Calibri" w:hAnsi="Calibri" w:cs="Calibri" w:eastAsia="Calibri"/>
          <w:color w:val="auto"/>
          <w:spacing w:val="0"/>
          <w:position w:val="0"/>
          <w:sz w:val="23"/>
          <w:shd w:fill="auto" w:val="clear"/>
        </w:rPr>
        <w:t xml:space="preserve">čke stavke sukladno točci 2.5. DON-a.</w:t>
      </w:r>
    </w:p>
    <w:p>
      <w:pPr>
        <w:tabs>
          <w:tab w:val="left" w:pos="1560" w:leader="none"/>
          <w:tab w:val="left" w:pos="5103" w:leader="none"/>
        </w:tabs>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Razdoblje isklju</w:t>
      </w:r>
      <w:r>
        <w:rPr>
          <w:rFonts w:ascii="Calibri" w:hAnsi="Calibri" w:cs="Calibri" w:eastAsia="Calibri"/>
          <w:color w:val="auto"/>
          <w:spacing w:val="0"/>
          <w:position w:val="0"/>
          <w:sz w:val="23"/>
          <w:shd w:fill="auto" w:val="clear"/>
        </w:rPr>
        <w:t xml:space="preserve">čenja gospodarskog subjekta kod kojeg su ostvarene osnove za isključenje iz točke 3.2. od 1.-6. iz postupka javne nabave je dvije godine od dana dotičnog događaja.</w:t>
      </w:r>
    </w:p>
    <w:p>
      <w:pPr>
        <w:tabs>
          <w:tab w:val="left" w:pos="1560" w:leader="none"/>
          <w:tab w:val="left" w:pos="5103" w:leader="none"/>
        </w:tabs>
        <w:spacing w:before="0" w:after="0" w:line="240"/>
        <w:ind w:right="0" w:left="607" w:firstLine="0"/>
        <w:jc w:val="both"/>
        <w:rPr>
          <w:rFonts w:ascii="Calibri" w:hAnsi="Calibri" w:cs="Calibri" w:eastAsia="Calibri"/>
          <w:color w:val="auto"/>
          <w:spacing w:val="0"/>
          <w:position w:val="0"/>
          <w:sz w:val="22"/>
          <w:shd w:fill="auto" w:val="clear"/>
        </w:rPr>
      </w:pPr>
    </w:p>
    <w:p>
      <w:pPr>
        <w:numPr>
          <w:ilvl w:val="0"/>
          <w:numId w:val="148"/>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Dokumenti kojima se dokazuje da ne postoje osnove za isklju</w:t>
      </w:r>
      <w:r>
        <w:rPr>
          <w:rFonts w:ascii="Calibri" w:hAnsi="Calibri" w:cs="Calibri" w:eastAsia="Calibri"/>
          <w:b/>
          <w:color w:val="auto"/>
          <w:spacing w:val="0"/>
          <w:position w:val="0"/>
          <w:sz w:val="23"/>
          <w:shd w:fill="auto" w:val="clear"/>
        </w:rPr>
        <w:t xml:space="preserve">čenje, načini dokazivanja odsutnosti osnova za isključenje: </w:t>
      </w:r>
    </w:p>
    <w:p>
      <w:pPr>
        <w:spacing w:before="0" w:after="12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Gospodarski subjekt dužan je ispuniti Europsku jedinstvenu dokumentaciju o nabavi, u daljnjem tekstu ESPD obrazac, kao sastavni dio ponude koji je prilog ove dokumentacije o nabavi, i to kao ažuriranu formalnu izjavu koja služi kao preliminarni dokaz umjesto potvrda koje izdaju tijela javne vlasti ili tre</w:t>
      </w:r>
      <w:r>
        <w:rPr>
          <w:rFonts w:ascii="Calibri" w:hAnsi="Calibri" w:cs="Calibri" w:eastAsia="Calibri"/>
          <w:color w:val="auto"/>
          <w:spacing w:val="0"/>
          <w:position w:val="0"/>
          <w:sz w:val="23"/>
          <w:shd w:fill="auto" w:val="clear"/>
        </w:rPr>
        <w:t xml:space="preserve">će strane, a kojima se potvrđuje da taj gospodarski subjekt nije u jednoj od situacija zbog koje se gospodarski subjekt isključuje ili može isključiti iz postupka javne nabave (osnove za isključenje) i ispunjava tražene kriterije za odabir gospodarskog subjekta.</w:t>
      </w:r>
    </w:p>
    <w:tbl>
      <w:tblPr>
        <w:tblInd w:w="108" w:type="dxa"/>
      </w:tblPr>
      <w:tblGrid>
        <w:gridCol w:w="8679"/>
      </w:tblGrid>
      <w:tr>
        <w:trPr>
          <w:trHeight w:val="853" w:hRule="auto"/>
          <w:jc w:val="left"/>
        </w:trPr>
        <w:tc>
          <w:tcPr>
            <w:tcW w:w="8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60" w:line="240"/>
              <w:ind w:right="-108" w:left="-108" w:firstLine="0"/>
              <w:jc w:val="both"/>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23"/>
                <w:shd w:fill="auto" w:val="clear"/>
              </w:rPr>
              <w:t xml:space="preserve">Za potrebe utvr</w:t>
            </w:r>
            <w:r>
              <w:rPr>
                <w:rFonts w:ascii="Calibri" w:hAnsi="Calibri" w:cs="Calibri" w:eastAsia="Calibri"/>
                <w:i/>
                <w:color w:val="auto"/>
                <w:spacing w:val="0"/>
                <w:position w:val="0"/>
                <w:sz w:val="23"/>
                <w:shd w:fill="auto" w:val="clear"/>
              </w:rPr>
              <w:t xml:space="preserve">đivanja okolnosti u točkama  3.1. i 3.2. gospodarski subjekt dužan je ispuniti ESPD obrazac kao sastavni dio ponude, i to Dio III: Osnove za isključenje, A, B i C. Točku C samo za točke navedene u točki 3.2. od 1. do 6. ove Dokumentacije o nabavi.</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20" w:line="240"/>
        <w:ind w:right="-4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će prije donošenja odluke u postupku javne nabave od gospodarskog subjekta koji je podnio ekonomski najpovoljniju ponudu zatražiti da u roku od 5 (pet) dana dostavi ažurirane popratne dokumente kako slijedi:</w:t>
      </w:r>
    </w:p>
    <w:p>
      <w:pPr>
        <w:numPr>
          <w:ilvl w:val="0"/>
          <w:numId w:val="155"/>
        </w:numPr>
        <w:spacing w:before="0" w:after="60" w:line="240"/>
        <w:ind w:right="-40" w:left="284" w:hanging="28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Za utvr</w:t>
      </w:r>
      <w:r>
        <w:rPr>
          <w:rFonts w:ascii="Calibri" w:hAnsi="Calibri" w:cs="Calibri" w:eastAsia="Calibri"/>
          <w:color w:val="auto"/>
          <w:spacing w:val="0"/>
          <w:position w:val="0"/>
          <w:sz w:val="23"/>
          <w:shd w:fill="auto" w:val="clear"/>
        </w:rPr>
        <w:t xml:space="preserve">đivanje nepostojanja osnova za isključenje temeljem članka 265. Zakona o javnoj nabavi, gospodarski subjekt je dužan u ponudi dostaviti izvadak iz kaznene evidencije ili drugog odgovarajućeg registra ili, ako to nije moguće, jednakovrijedni dokument nadležne sudske ili upravne vlasti u državi poslovnog sjedišta gospodarskog subjekta, odnosno državi čiji je osoba državljanin, kojim se dokazuje da ne postoje osnove za isključenje definiranih točkom 3.1.1. ove Dokumentacije, a sukladno članku 251. stavka 1. Zakona o javnoj nabavi.</w:t>
      </w:r>
    </w:p>
    <w:p>
      <w:pPr>
        <w:numPr>
          <w:ilvl w:val="0"/>
          <w:numId w:val="155"/>
        </w:numPr>
        <w:spacing w:before="0" w:after="60" w:line="240"/>
        <w:ind w:right="0" w:left="284" w:hanging="28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Za utvr</w:t>
      </w:r>
      <w:r>
        <w:rPr>
          <w:rFonts w:ascii="Calibri" w:hAnsi="Calibri" w:cs="Calibri" w:eastAsia="Calibri"/>
          <w:color w:val="auto"/>
          <w:spacing w:val="0"/>
          <w:position w:val="0"/>
          <w:sz w:val="23"/>
          <w:shd w:fill="auto" w:val="clear"/>
        </w:rPr>
        <w:t xml:space="preserve">đivanje nepostojanja osnova za isključenje temeljem članka 265. Zakona o javnoj nabavi, gospodarski subjekt je dužan u ponudi dostaviti </w:t>
      </w:r>
      <w:r>
        <w:rPr>
          <w:rFonts w:ascii="Calibri" w:hAnsi="Calibri" w:cs="Calibri" w:eastAsia="Calibri"/>
          <w:b/>
          <w:i/>
          <w:color w:val="auto"/>
          <w:spacing w:val="0"/>
          <w:position w:val="0"/>
          <w:sz w:val="23"/>
          <w:shd w:fill="auto" w:val="clear"/>
        </w:rPr>
        <w:t xml:space="preserve">potvrdu porezne uprave</w:t>
      </w:r>
      <w:r>
        <w:rPr>
          <w:rFonts w:ascii="Calibri" w:hAnsi="Calibri" w:cs="Calibri" w:eastAsia="Calibri"/>
          <w:color w:val="auto"/>
          <w:spacing w:val="0"/>
          <w:position w:val="0"/>
          <w:sz w:val="23"/>
          <w:shd w:fill="auto" w:val="clear"/>
        </w:rPr>
        <w:t xml:space="preserve"> ili drugog nadležnog tijela u državi poslovnog sjedišta gospodarskog subjekta kojom se dokazuje da ne postoje osnove za isključenje definiranih točkom 3.1.2. ove Dokumentacije, a sukladno članku 252. stavka 1. Zakona o javnoj nabavi.</w:t>
      </w:r>
    </w:p>
    <w:p>
      <w:pPr>
        <w:numPr>
          <w:ilvl w:val="0"/>
          <w:numId w:val="155"/>
        </w:numPr>
        <w:spacing w:before="0" w:after="0" w:line="240"/>
        <w:ind w:right="0" w:left="284" w:hanging="28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Za utvr</w:t>
      </w:r>
      <w:r>
        <w:rPr>
          <w:rFonts w:ascii="Calibri" w:hAnsi="Calibri" w:cs="Calibri" w:eastAsia="Calibri"/>
          <w:color w:val="auto"/>
          <w:spacing w:val="0"/>
          <w:position w:val="0"/>
          <w:sz w:val="23"/>
          <w:shd w:fill="auto" w:val="clear"/>
        </w:rPr>
        <w:t xml:space="preserve">đivanje nepostojanja osnova za isključenje definiranih točkom 3.2. ove Dokumentacije, a sukladno članku 265. stavak 2. Zakona o javnoj nabavi, gospodarski subjekt je dužan u ponudi dostaviti </w:t>
      </w:r>
      <w:r>
        <w:rPr>
          <w:rFonts w:ascii="Calibri" w:hAnsi="Calibri" w:cs="Calibri" w:eastAsia="Calibri"/>
          <w:b/>
          <w:i/>
          <w:color w:val="auto"/>
          <w:spacing w:val="0"/>
          <w:position w:val="0"/>
          <w:sz w:val="23"/>
          <w:shd w:fill="auto" w:val="clear"/>
        </w:rPr>
        <w:t xml:space="preserve">izvadak iz sudskog registra ili potvrdu trgovačkog suda ili drugog nadležnog tijela u državi poslovnog sjedišta</w:t>
      </w:r>
      <w:r>
        <w:rPr>
          <w:rFonts w:ascii="Calibri" w:hAnsi="Calibri" w:cs="Calibri" w:eastAsia="Calibri"/>
          <w:b/>
          <w:color w:val="auto"/>
          <w:spacing w:val="0"/>
          <w:position w:val="0"/>
          <w:sz w:val="23"/>
          <w:shd w:fill="auto" w:val="clear"/>
        </w:rPr>
        <w:t xml:space="preserve"> </w:t>
      </w:r>
      <w:r>
        <w:rPr>
          <w:rFonts w:ascii="Calibri" w:hAnsi="Calibri" w:cs="Calibri" w:eastAsia="Calibri"/>
          <w:color w:val="auto"/>
          <w:spacing w:val="0"/>
          <w:position w:val="0"/>
          <w:sz w:val="23"/>
          <w:shd w:fill="auto" w:val="clear"/>
        </w:rPr>
        <w:t xml:space="preserve">gospodarskog subjekta kojim se dokazuje da ne postoje osnove za isključenje iz članka 254. stavka 1. točke 2. Zakona o javnoj nabavi.</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se u državi poslovnog sjedišta gospodarskog subjekta, odnosno državi </w:t>
      </w:r>
      <w:r>
        <w:rPr>
          <w:rFonts w:ascii="Calibri" w:hAnsi="Calibri" w:cs="Calibri" w:eastAsia="Calibri"/>
          <w:color w:val="auto"/>
          <w:spacing w:val="0"/>
          <w:position w:val="0"/>
          <w:sz w:val="23"/>
          <w:shd w:fill="auto" w:val="clear"/>
        </w:rPr>
        <w:t xml:space="preserve">čiji je osoba državljanin ne izdaju dokumenti iz točke 3.1.1. (ili ako ne obuhvaćaju sve okolnosti iz članka 251. stavka 1. Zakona o javnoj nabavi), točke 3.1.2. (ili ako ne obuhvaćaju sve okolnosti iz članka 252. stavka 1. Zakona o javnoj nabavi) i točke 3.2. (ili ako ne obuhvaćaju sve okolnosti iz članka 254. stavka 1. točke 2. Zakona o javnoj nabavi), oni mogu biti zamijenjeni izjavom pod prisegom ili, ako izjava pod prisegom prema pravu dotične države ne postoji, izjavom davatelja s ovjerenim potpisom kod nadležne sudske ili upravne vlasti, javnog bilježnika ili strukovnog ili trgovinskog tijela u državi poslovnog sjedišta gospodarskog subjekta, odnosno državi čiji je osoba državljanin.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Sukladno </w:t>
      </w:r>
      <w:r>
        <w:rPr>
          <w:rFonts w:ascii="Calibri" w:hAnsi="Calibri" w:cs="Calibri" w:eastAsia="Calibri"/>
          <w:color w:val="auto"/>
          <w:spacing w:val="0"/>
          <w:position w:val="0"/>
          <w:sz w:val="23"/>
          <w:shd w:fill="auto" w:val="clear"/>
        </w:rPr>
        <w:t xml:space="preserve">članku 264. stavak 4. u slučaju postojanja sumnje u istinitost podataka dostavljenih od strane gospodarskog subjekta sukladno člancima 265.-268. Zakona o javnoj nabavi, Naručitelj može dostavljene podatke provjeriti kod izdavatelja dokumenta, nadležnog tijela ili treće strane koja ima saznanja o relevantnim činjenicama, osim u slučaju ako je gospodarski subjekt upisan u Službeni popis odobrenih gospodarskih subjekata i potvrđivanje od nadležnih tijela.</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Ažurirane popratne dokumente ponuditelj može dostaviti u neovjerenoj preslici elektroni</w:t>
      </w:r>
      <w:r>
        <w:rPr>
          <w:rFonts w:ascii="Calibri" w:hAnsi="Calibri" w:cs="Calibri" w:eastAsia="Calibri"/>
          <w:color w:val="auto"/>
          <w:spacing w:val="0"/>
          <w:position w:val="0"/>
          <w:sz w:val="23"/>
          <w:shd w:fill="auto" w:val="clear"/>
        </w:rPr>
        <w:t xml:space="preserve">čkim sredstvima komunikacije ili na drugi dokaziv način. Neovjerenom preslikom smatra se i neovjereni ispis elektroničke isprave. U svrhu dodatne provjere informacija u slučaju iz stavaka 4. i 5. ovoga članka naručitelj može zatražiti dostavu ili stavljanje na uvid izvornika ili ovjerenih preslika jednog ili više traženih dokumenata.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Odbit </w:t>
      </w:r>
      <w:r>
        <w:rPr>
          <w:rFonts w:ascii="Calibri" w:hAnsi="Calibri" w:cs="Calibri" w:eastAsia="Calibri"/>
          <w:color w:val="auto"/>
          <w:spacing w:val="0"/>
          <w:position w:val="0"/>
          <w:sz w:val="23"/>
          <w:shd w:fill="auto" w:val="clear"/>
        </w:rPr>
        <w:t xml:space="preserve">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pPr>
        <w:spacing w:before="0" w:after="0" w:line="240"/>
        <w:ind w:right="0" w:left="0" w:firstLine="0"/>
        <w:jc w:val="both"/>
        <w:rPr>
          <w:rFonts w:ascii="Calibri" w:hAnsi="Calibri" w:cs="Calibri" w:eastAsia="Calibri"/>
          <w:color w:val="auto"/>
          <w:spacing w:val="0"/>
          <w:position w:val="0"/>
          <w:sz w:val="23"/>
          <w:shd w:fill="auto" w:val="clear"/>
        </w:rPr>
      </w:pPr>
    </w:p>
    <w:p>
      <w:pPr>
        <w:spacing w:before="0" w:after="120" w:line="240"/>
        <w:ind w:right="0" w:left="0" w:firstLine="0"/>
        <w:jc w:val="both"/>
        <w:rPr>
          <w:rFonts w:ascii="Calibri" w:hAnsi="Calibri" w:cs="Calibri" w:eastAsia="Calibri"/>
          <w:b/>
          <w: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Mjere za otklanjanje osnova za isklju</w:t>
      </w:r>
      <w:r>
        <w:rPr>
          <w:rFonts w:ascii="Calibri" w:hAnsi="Calibri" w:cs="Calibri" w:eastAsia="Calibri"/>
          <w:b/>
          <w:i/>
          <w:color w:val="auto"/>
          <w:spacing w:val="0"/>
          <w:position w:val="0"/>
          <w:sz w:val="23"/>
          <w:shd w:fill="auto" w:val="clear"/>
        </w:rPr>
        <w:t xml:space="preserve">čenje</w:t>
      </w:r>
    </w:p>
    <w:p>
      <w:pPr>
        <w:spacing w:before="0" w:after="12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Gospodarski subjekt kod kojeg su ostvarene osnove za isklju</w:t>
      </w:r>
      <w:r>
        <w:rPr>
          <w:rFonts w:ascii="Calibri" w:hAnsi="Calibri" w:cs="Calibri" w:eastAsia="Calibri"/>
          <w:color w:val="auto"/>
          <w:spacing w:val="0"/>
          <w:position w:val="0"/>
          <w:sz w:val="23"/>
          <w:shd w:fill="auto" w:val="clear"/>
        </w:rPr>
        <w:t xml:space="preserve">čenje iz točke 3.1.1. od a) do f) i točke 3.1.2. ove Dokumentacije može Naručitelju dostaviti dokaze o mjerama koje je poduzeo kako bi dokazao svoju pouzdanost bez obzira na postojanje relevantne osnove za isključenje.</w:t>
      </w:r>
    </w:p>
    <w:p>
      <w:pPr>
        <w:spacing w:before="0" w:after="4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Poduzimanje mjera gospodarski subjekt dokazuje:</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1. pla</w:t>
      </w:r>
      <w:r>
        <w:rPr>
          <w:rFonts w:ascii="Calibri" w:hAnsi="Calibri" w:cs="Calibri" w:eastAsia="Calibri"/>
          <w:color w:val="auto"/>
          <w:spacing w:val="0"/>
          <w:position w:val="0"/>
          <w:sz w:val="23"/>
          <w:shd w:fill="auto" w:val="clear"/>
        </w:rPr>
        <w:t xml:space="preserve">ćanjem naknade štete ili poduzimanjem drugih odgovarajućih mjera u cilju plaćanja naknade štete prouzročene kaznenim djelom ili propustom</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2. aktivnom suradnjom s nadležnim istražnim tijelima radi potpunog razjašnjenja </w:t>
      </w:r>
      <w:r>
        <w:rPr>
          <w:rFonts w:ascii="Calibri" w:hAnsi="Calibri" w:cs="Calibri" w:eastAsia="Calibri"/>
          <w:color w:val="auto"/>
          <w:spacing w:val="0"/>
          <w:position w:val="0"/>
          <w:sz w:val="23"/>
          <w:shd w:fill="auto" w:val="clear"/>
        </w:rPr>
        <w:t xml:space="preserve">činjenica i okolnosti u vezi s kaznenim djelom ili propustom</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3. odgovaraju</w:t>
      </w:r>
      <w:r>
        <w:rPr>
          <w:rFonts w:ascii="Calibri" w:hAnsi="Calibri" w:cs="Calibri" w:eastAsia="Calibri"/>
          <w:color w:val="auto"/>
          <w:spacing w:val="0"/>
          <w:position w:val="0"/>
          <w:sz w:val="23"/>
          <w:shd w:fill="auto" w:val="clear"/>
        </w:rPr>
        <w:t xml:space="preserve">ćim tehničkim, organizacijskim i kadrovskim mjerama radi sprječavanja daljnjih kaznenih djela ili propusta.</w:t>
      </w:r>
    </w:p>
    <w:p>
      <w:pPr>
        <w:spacing w:before="0" w:after="0" w:line="240"/>
        <w:ind w:right="0" w:left="0" w:firstLine="0"/>
        <w:jc w:val="both"/>
        <w:rPr>
          <w:rFonts w:ascii="Calibri" w:hAnsi="Calibri" w:cs="Calibri" w:eastAsia="Calibri"/>
          <w:color w:val="auto"/>
          <w:spacing w:val="0"/>
          <w:position w:val="0"/>
          <w:sz w:val="23"/>
          <w:shd w:fill="auto" w:val="clear"/>
        </w:rPr>
      </w:pPr>
    </w:p>
    <w:p>
      <w:pPr>
        <w:tabs>
          <w:tab w:val="left" w:pos="16775231" w:leader="none"/>
        </w:tabs>
        <w:spacing w:before="0" w:after="0" w:line="240"/>
        <w:ind w:right="0" w:left="0" w:firstLine="0"/>
        <w:jc w:val="both"/>
        <w:rPr>
          <w:rFonts w:ascii="Calibri" w:hAnsi="Calibri" w:cs="Calibri" w:eastAsia="Calibri"/>
          <w:b/>
          <w:color w:val="auto"/>
          <w:spacing w:val="0"/>
          <w:position w:val="0"/>
          <w:sz w:val="23"/>
          <w:shd w:fill="auto" w:val="clear"/>
        </w:rPr>
      </w:pPr>
      <w:r>
        <w:rPr>
          <w:rFonts w:ascii="Calibri" w:hAnsi="Calibri" w:cs="Calibri" w:eastAsia="Calibri"/>
          <w:color w:val="auto"/>
          <w:spacing w:val="0"/>
          <w:position w:val="0"/>
          <w:sz w:val="23"/>
          <w:shd w:fill="auto" w:val="clear"/>
        </w:rPr>
        <w:t xml:space="preserve">U </w:t>
      </w:r>
      <w:r>
        <w:rPr>
          <w:rFonts w:ascii="Calibri" w:hAnsi="Calibri" w:cs="Calibri" w:eastAsia="Calibri"/>
          <w:i/>
          <w:color w:val="auto"/>
          <w:spacing w:val="0"/>
          <w:position w:val="0"/>
          <w:sz w:val="23"/>
          <w:shd w:fill="auto" w:val="clear"/>
        </w:rPr>
        <w:t xml:space="preserve">ESPD obrascu ove </w:t>
      </w:r>
      <w:r>
        <w:rPr>
          <w:rFonts w:ascii="Calibri" w:hAnsi="Calibri" w:cs="Calibri" w:eastAsia="Calibri"/>
          <w:color w:val="auto"/>
          <w:spacing w:val="0"/>
          <w:position w:val="0"/>
          <w:sz w:val="23"/>
          <w:shd w:fill="auto" w:val="clear"/>
        </w:rPr>
        <w:t xml:space="preserve">dokumentacije navode se izdavatelji popratnih dokumenata te ona sadržava izjavu da </w:t>
      </w:r>
      <w:r>
        <w:rPr>
          <w:rFonts w:ascii="Calibri" w:hAnsi="Calibri" w:cs="Calibri" w:eastAsia="Calibri"/>
          <w:color w:val="auto"/>
          <w:spacing w:val="0"/>
          <w:position w:val="0"/>
          <w:sz w:val="23"/>
          <w:shd w:fill="auto" w:val="clear"/>
        </w:rPr>
        <w:t xml:space="preserve">će gospodarski subjekt moći, na zahtjev i bez odgode, Naručitelju dostaviti te dokumente.</w:t>
      </w:r>
    </w:p>
    <w:p>
      <w:pPr>
        <w:spacing w:before="0" w:after="48" w:line="240"/>
        <w:ind w:right="0" w:left="0" w:firstLine="0"/>
        <w:jc w:val="both"/>
        <w:rPr>
          <w:rFonts w:ascii="Calibri" w:hAnsi="Calibri" w:cs="Calibri" w:eastAsia="Calibri"/>
          <w:color w:val="231F20"/>
          <w:spacing w:val="0"/>
          <w:position w:val="0"/>
          <w:sz w:val="23"/>
          <w:shd w:fill="auto" w:val="clear"/>
        </w:rPr>
      </w:pPr>
      <w:r>
        <w:rPr>
          <w:rFonts w:ascii="Calibri" w:hAnsi="Calibri" w:cs="Calibri" w:eastAsia="Calibri"/>
          <w:color w:val="231F20"/>
          <w:spacing w:val="0"/>
          <w:position w:val="0"/>
          <w:sz w:val="23"/>
          <w:shd w:fill="auto" w:val="clear"/>
        </w:rPr>
        <w:t xml:space="preserve">Ako Naru</w:t>
      </w:r>
      <w:r>
        <w:rPr>
          <w:rFonts w:ascii="Calibri" w:hAnsi="Calibri" w:cs="Calibri" w:eastAsia="Calibri"/>
          <w:color w:val="231F20"/>
          <w:spacing w:val="0"/>
          <w:position w:val="0"/>
          <w:sz w:val="23"/>
          <w:shd w:fill="auto" w:val="clear"/>
        </w:rPr>
        <w:t xml:space="preserve">čitelj može dobiti popratne dokumente izravno, pristupanjem bazi podataka, gospodarski subjekt u </w:t>
      </w:r>
      <w:r>
        <w:rPr>
          <w:rFonts w:ascii="Calibri" w:hAnsi="Calibri" w:cs="Calibri" w:eastAsia="Calibri"/>
          <w:i/>
          <w:color w:val="auto"/>
          <w:spacing w:val="0"/>
          <w:position w:val="0"/>
          <w:sz w:val="23"/>
          <w:shd w:fill="auto" w:val="clear"/>
        </w:rPr>
        <w:t xml:space="preserve">ESPD obrascu</w:t>
      </w:r>
      <w:r>
        <w:rPr>
          <w:rFonts w:ascii="Calibri" w:hAnsi="Calibri" w:cs="Calibri" w:eastAsia="Calibri"/>
          <w:color w:val="231F20"/>
          <w:spacing w:val="0"/>
          <w:position w:val="0"/>
          <w:sz w:val="23"/>
          <w:shd w:fill="auto" w:val="clear"/>
        </w:rPr>
        <w:t xml:space="preserve"> navodi podatke koji su potrebni u tu svrhu, npr. internetska adresa baze podataka, svi identifikacijski podatci i izjava o pristanku, ako je potrebno.</w:t>
      </w:r>
    </w:p>
    <w:p>
      <w:pPr>
        <w:spacing w:before="0" w:after="0" w:line="240"/>
        <w:ind w:right="0" w:left="0" w:firstLine="0"/>
        <w:jc w:val="both"/>
        <w:rPr>
          <w:rFonts w:ascii="Calibri" w:hAnsi="Calibri" w:cs="Calibri" w:eastAsia="Calibri"/>
          <w:color w:val="231F20"/>
          <w:spacing w:val="0"/>
          <w:position w:val="0"/>
          <w:sz w:val="23"/>
          <w:shd w:fill="auto" w:val="clear"/>
        </w:rPr>
      </w:pPr>
      <w:r>
        <w:rPr>
          <w:rFonts w:ascii="Calibri" w:hAnsi="Calibri" w:cs="Calibri" w:eastAsia="Calibri"/>
          <w:color w:val="231F20"/>
          <w:spacing w:val="0"/>
          <w:position w:val="0"/>
          <w:sz w:val="23"/>
          <w:shd w:fill="auto" w:val="clear"/>
        </w:rPr>
        <w:t xml:space="preserve">Naru</w:t>
      </w:r>
      <w:r>
        <w:rPr>
          <w:rFonts w:ascii="Calibri" w:hAnsi="Calibri" w:cs="Calibri" w:eastAsia="Calibri"/>
          <w:color w:val="231F20"/>
          <w:spacing w:val="0"/>
          <w:position w:val="0"/>
          <w:sz w:val="23"/>
          <w:shd w:fill="auto" w:val="clear"/>
        </w:rPr>
        <w:t xml:space="preserve">čitelj može u bilo kojem trenutku tijekom postupka javne nabave, ako je to potrebno za pravilno provođenje postupka, provjeriti informacije navedene u </w:t>
      </w:r>
      <w:r>
        <w:rPr>
          <w:rFonts w:ascii="Calibri" w:hAnsi="Calibri" w:cs="Calibri" w:eastAsia="Calibri"/>
          <w:i/>
          <w:color w:val="auto"/>
          <w:spacing w:val="0"/>
          <w:position w:val="0"/>
          <w:sz w:val="23"/>
          <w:shd w:fill="auto" w:val="clear"/>
        </w:rPr>
        <w:t xml:space="preserve">ESPD obrascu </w:t>
      </w:r>
      <w:r>
        <w:rPr>
          <w:rFonts w:ascii="Calibri" w:hAnsi="Calibri" w:cs="Calibri" w:eastAsia="Calibri"/>
          <w:color w:val="231F20"/>
          <w:spacing w:val="0"/>
          <w:position w:val="0"/>
          <w:sz w:val="23"/>
          <w:shd w:fill="auto" w:val="clear"/>
        </w:rPr>
        <w:t xml:space="preserve">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 o javnoj nabavi.</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p>
    <w:p>
      <w:pPr>
        <w:numPr>
          <w:ilvl w:val="0"/>
          <w:numId w:val="167"/>
        </w:numPr>
        <w:spacing w:before="0" w:after="0" w:line="240"/>
        <w:ind w:right="0" w:left="567" w:hanging="567"/>
        <w:jc w:val="both"/>
        <w:rPr>
          <w:rFonts w:ascii="Calibri" w:hAnsi="Calibri" w:cs="Calibri" w:eastAsia="Calibri"/>
          <w:b/>
          <w: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KRITERIJI ZA ODABIR GOSPODARSKOG SUBJEKTA (UVJETI SPOSOBNOSTI)</w:t>
      </w:r>
    </w:p>
    <w:p>
      <w:pPr>
        <w:spacing w:before="0" w:after="0" w:line="240"/>
        <w:ind w:right="0" w:left="0" w:firstLine="0"/>
        <w:jc w:val="both"/>
        <w:rPr>
          <w:rFonts w:ascii="Calibri" w:hAnsi="Calibri" w:cs="Calibri" w:eastAsia="Calibri"/>
          <w:color w:val="auto"/>
          <w:spacing w:val="0"/>
          <w:position w:val="0"/>
          <w:sz w:val="23"/>
          <w:u w:val="single"/>
          <w:shd w:fill="auto" w:val="clear"/>
        </w:rPr>
      </w:pPr>
    </w:p>
    <w:p>
      <w:pPr>
        <w:numPr>
          <w:ilvl w:val="0"/>
          <w:numId w:val="169"/>
        </w:numPr>
        <w:spacing w:before="0" w:after="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Uvjeti sposobnost za obavljanje profesionalne djelatnosti:</w:t>
      </w:r>
    </w:p>
    <w:p>
      <w:pPr>
        <w:spacing w:before="0" w:after="0" w:line="240"/>
        <w:ind w:right="0" w:left="425" w:firstLine="0"/>
        <w:jc w:val="both"/>
        <w:rPr>
          <w:rFonts w:ascii="Calibri" w:hAnsi="Calibri" w:cs="Calibri" w:eastAsia="Calibri"/>
          <w:b/>
          <w:color w:val="auto"/>
          <w:spacing w:val="0"/>
          <w:position w:val="0"/>
          <w:sz w:val="22"/>
          <w:shd w:fill="auto" w:val="clear"/>
        </w:rPr>
      </w:pPr>
    </w:p>
    <w:p>
      <w:pPr>
        <w:numPr>
          <w:ilvl w:val="0"/>
          <w:numId w:val="171"/>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i/>
          <w:color w:val="auto"/>
          <w:spacing w:val="0"/>
          <w:position w:val="0"/>
          <w:sz w:val="23"/>
          <w:shd w:fill="auto" w:val="clear"/>
        </w:rPr>
        <w:t xml:space="preserve">Upis u sudski, obrtni, strukovni ili drugi odgovaraju</w:t>
      </w:r>
      <w:r>
        <w:rPr>
          <w:rFonts w:ascii="Calibri" w:hAnsi="Calibri" w:cs="Calibri" w:eastAsia="Calibri"/>
          <w:b/>
          <w:i/>
          <w:color w:val="auto"/>
          <w:spacing w:val="0"/>
          <w:position w:val="0"/>
          <w:sz w:val="23"/>
          <w:shd w:fill="auto" w:val="clear"/>
        </w:rPr>
        <w:t xml:space="preserve">ći registar </w:t>
      </w:r>
      <w:r>
        <w:rPr>
          <w:rFonts w:ascii="Calibri" w:hAnsi="Calibri" w:cs="Calibri" w:eastAsia="Calibri"/>
          <w:b/>
          <w:color w:val="auto"/>
          <w:spacing w:val="0"/>
          <w:position w:val="0"/>
          <w:sz w:val="23"/>
          <w:shd w:fill="auto" w:val="clear"/>
        </w:rPr>
        <w:t xml:space="preserve">u državi njegova poslovnog sjedišta</w:t>
      </w:r>
    </w:p>
    <w:p>
      <w:pPr>
        <w:spacing w:before="0" w:after="12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Gospodarski subjekt mora dokazati svoj upis u sudski, obrtni, strukovni ili drugi odgovaraju</w:t>
      </w:r>
      <w:r>
        <w:rPr>
          <w:rFonts w:ascii="Calibri" w:hAnsi="Calibri" w:cs="Calibri" w:eastAsia="Calibri"/>
          <w:color w:val="auto"/>
          <w:spacing w:val="0"/>
          <w:position w:val="0"/>
          <w:sz w:val="23"/>
          <w:shd w:fill="auto" w:val="clear"/>
        </w:rPr>
        <w:t xml:space="preserve">ći registar u državi njegova poslovnog sjedišta. </w:t>
      </w:r>
    </w:p>
    <w:tbl>
      <w:tblPr>
        <w:tblInd w:w="108" w:type="dxa"/>
      </w:tblPr>
      <w:tblGrid>
        <w:gridCol w:w="8679"/>
      </w:tblGrid>
      <w:tr>
        <w:trPr>
          <w:trHeight w:val="1" w:hRule="atLeast"/>
          <w:jc w:val="left"/>
        </w:trPr>
        <w:tc>
          <w:tcPr>
            <w:tcW w:w="867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60" w:line="240"/>
              <w:ind w:right="-108" w:left="-108" w:firstLine="0"/>
              <w:jc w:val="both"/>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23"/>
                <w:shd w:fill="auto" w:val="clear"/>
              </w:rPr>
              <w:t xml:space="preserve">Za potrebe utvr</w:t>
            </w:r>
            <w:r>
              <w:rPr>
                <w:rFonts w:ascii="Calibri" w:hAnsi="Calibri" w:cs="Calibri" w:eastAsia="Calibri"/>
                <w:i/>
                <w:color w:val="auto"/>
                <w:spacing w:val="0"/>
                <w:position w:val="0"/>
                <w:sz w:val="23"/>
                <w:shd w:fill="auto" w:val="clear"/>
              </w:rPr>
              <w:t xml:space="preserve">đivanja okolnosti iz točke 4.1.1. gospodarski subjekt dužan je ispuniti ESPD obrazac kao sastavni dio ponude, i to Dio IV. A: Sposobnost za obavljanje profesionalne djelatnosti, točka 1).</w:t>
            </w:r>
          </w:p>
        </w:tc>
      </w:tr>
    </w:tbl>
    <w:p>
      <w:pPr>
        <w:spacing w:before="0" w:after="0" w:line="240"/>
        <w:ind w:right="0" w:left="0" w:firstLine="0"/>
        <w:jc w:val="both"/>
        <w:rPr>
          <w:rFonts w:ascii="Calibri" w:hAnsi="Calibri" w:cs="Calibri" w:eastAsia="Calibri"/>
          <w:color w:val="auto"/>
          <w:spacing w:val="0"/>
          <w:position w:val="0"/>
          <w:sz w:val="23"/>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će od ponuditelja koji je podnio ekonomski najpovoljniju ponudu za dokaz sposobnosti iz točke 4.1.1. zatražiti da dostavi u roku od 5 (pet) dana izvadak iz sudskog, obrtnog, strukovnog ili drugog odgovarajućeg registra koji se vodi u državi članici njegova poslovnog sjedišta koji mora sadržavati ažurirane podatke.</w:t>
      </w:r>
    </w:p>
    <w:p>
      <w:pPr>
        <w:spacing w:before="0" w:after="120" w:line="240"/>
        <w:ind w:right="0" w:left="0" w:firstLine="0"/>
        <w:jc w:val="both"/>
        <w:rPr>
          <w:rFonts w:ascii="Calibri" w:hAnsi="Calibri" w:cs="Calibri" w:eastAsia="Calibri"/>
          <w:b/>
          <w:color w:val="auto"/>
          <w:spacing w:val="0"/>
          <w:position w:val="0"/>
          <w:sz w:val="22"/>
          <w:shd w:fill="auto" w:val="clear"/>
        </w:rPr>
      </w:pPr>
    </w:p>
    <w:p>
      <w:pPr>
        <w:numPr>
          <w:ilvl w:val="0"/>
          <w:numId w:val="178"/>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Ekonomska i financijska sposobnost i njihove minimalne razine:</w:t>
      </w:r>
    </w:p>
    <w:p>
      <w:pPr>
        <w:numPr>
          <w:ilvl w:val="0"/>
          <w:numId w:val="178"/>
        </w:numPr>
        <w:spacing w:before="0" w:after="120" w:line="240"/>
        <w:ind w:right="0" w:left="567" w:hanging="567"/>
        <w:jc w:val="both"/>
        <w:rPr>
          <w:rFonts w:ascii="Calibri" w:hAnsi="Calibri" w:cs="Calibri" w:eastAsia="Calibri"/>
          <w:b/>
          <w: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Gospodarski subjekt mora dokazati da je njegov ukupni godišnji promet u posljednje 3 (tri) uzastopne godine u podru</w:t>
      </w:r>
      <w:r>
        <w:rPr>
          <w:rFonts w:ascii="Calibri" w:hAnsi="Calibri" w:cs="Calibri" w:eastAsia="Calibri"/>
          <w:b/>
          <w:i/>
          <w:color w:val="auto"/>
          <w:spacing w:val="0"/>
          <w:position w:val="0"/>
          <w:sz w:val="23"/>
          <w:shd w:fill="auto" w:val="clear"/>
        </w:rPr>
        <w:t xml:space="preserve">čju koje je obuhvaćeno predmetom nabave jednak ili veći procijenjenoj vrijednosti nabave</w:t>
      </w:r>
    </w:p>
    <w:tbl>
      <w:tblPr>
        <w:tblInd w:w="108" w:type="dxa"/>
      </w:tblPr>
      <w:tblGrid>
        <w:gridCol w:w="8679"/>
      </w:tblGrid>
      <w:tr>
        <w:trPr>
          <w:trHeight w:val="1" w:hRule="atLeast"/>
          <w:jc w:val="left"/>
        </w:trPr>
        <w:tc>
          <w:tcPr>
            <w:tcW w:w="8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60" w:line="240"/>
              <w:ind w:right="-108" w:left="-108"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3"/>
                <w:shd w:fill="auto" w:val="clear"/>
              </w:rPr>
              <w:t xml:space="preserve">Za potrebe utvr</w:t>
            </w:r>
            <w:r>
              <w:rPr>
                <w:rFonts w:ascii="Calibri" w:hAnsi="Calibri" w:cs="Calibri" w:eastAsia="Calibri"/>
                <w:color w:val="auto"/>
                <w:spacing w:val="0"/>
                <w:position w:val="0"/>
                <w:sz w:val="23"/>
                <w:shd w:fill="auto" w:val="clear"/>
              </w:rPr>
              <w:t xml:space="preserve">đivanja okolnosti iz točke 4.2.1. gospodarski subjekt dužan je ispuniti ESPD obrazac kao sastavni dio ponude, i to Dio IV. B: Ekonomska i financijska sposobnost, točka 2a).</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će u svrhu dokazivanja od gospodarskog subjekta koji je podnio ekonomski najpovoljniju ponudu tražiti da dostavi u roku od 5 (pet) dana </w:t>
      </w:r>
      <w:r>
        <w:rPr>
          <w:rFonts w:ascii="Calibri" w:hAnsi="Calibri" w:cs="Calibri" w:eastAsia="Calibri"/>
          <w:i/>
          <w:color w:val="auto"/>
          <w:spacing w:val="0"/>
          <w:position w:val="0"/>
          <w:sz w:val="23"/>
          <w:shd w:fill="auto" w:val="clear"/>
        </w:rPr>
        <w:t xml:space="preserve">bilanca, račun dobiti i gubitka, odnosno odgovarajući financijski izvještaj</w:t>
      </w:r>
      <w:r>
        <w:rPr>
          <w:rFonts w:ascii="Calibri" w:hAnsi="Calibri" w:cs="Calibri" w:eastAsia="Calibri"/>
          <w:color w:val="auto"/>
          <w:spacing w:val="0"/>
          <w:position w:val="0"/>
          <w:sz w:val="23"/>
          <w:shd w:fill="auto" w:val="clear"/>
        </w:rPr>
        <w:t xml:space="preserve"> o ukupnom prometu gospodarskog subjekta u području koje je obuhvaćeno predmetom nabave u 3 (tri) posljednje dostupne financijske godine, ovisno o datumu osnivanja ili početka obavljanja djelatnosti gospodarskog subjekta, ako je informacija o tim prometima dostupna.</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83"/>
        </w:numPr>
        <w:spacing w:before="0" w:after="0" w:line="240"/>
        <w:ind w:right="0" w:left="567" w:hanging="567"/>
        <w:jc w:val="both"/>
        <w:rPr>
          <w:rFonts w:ascii="Calibri" w:hAnsi="Calibri" w:cs="Calibri" w:eastAsia="Calibri"/>
          <w:b/>
          <w: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Dokument izdan od bankarskih ili drugih financijskih institucija, kod kojih ponuditelj ima glavni ra</w:t>
      </w:r>
      <w:r>
        <w:rPr>
          <w:rFonts w:ascii="Calibri" w:hAnsi="Calibri" w:cs="Calibri" w:eastAsia="Calibri"/>
          <w:b/>
          <w:i/>
          <w:color w:val="auto"/>
          <w:spacing w:val="0"/>
          <w:position w:val="0"/>
          <w:sz w:val="23"/>
          <w:shd w:fill="auto" w:val="clear"/>
        </w:rPr>
        <w:t xml:space="preserve">čun, kojima se dokazuje solventnost ponuditelja.</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Traženim dokazom ponuditelj dokazuje da njegov glavni ra</w:t>
      </w:r>
      <w:r>
        <w:rPr>
          <w:rFonts w:ascii="Calibri" w:hAnsi="Calibri" w:cs="Calibri" w:eastAsia="Calibri"/>
          <w:color w:val="auto"/>
          <w:spacing w:val="0"/>
          <w:position w:val="0"/>
          <w:sz w:val="23"/>
          <w:shd w:fill="auto" w:val="clear"/>
        </w:rPr>
        <w:t xml:space="preserve">čun nije bio u blokadi (u posljednjih 6 mjeseci računajući od dana početka postupka javne nabave).</w:t>
      </w:r>
    </w:p>
    <w:p>
      <w:pPr>
        <w:spacing w:before="120" w:after="12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Blokada ra</w:t>
      </w:r>
      <w:r>
        <w:rPr>
          <w:rFonts w:ascii="Calibri" w:hAnsi="Calibri" w:cs="Calibri" w:eastAsia="Calibri"/>
          <w:color w:val="auto"/>
          <w:spacing w:val="0"/>
          <w:position w:val="0"/>
          <w:sz w:val="23"/>
          <w:shd w:fill="auto" w:val="clear"/>
        </w:rPr>
        <w:t xml:space="preserve">čuna je pokazatelj da ponuditelj nije u mogućnosti podmirivati svoje tekuće dospjele obveze. Naručitelj je stava da onaj gospodarski subjekt čiji je glavni račun bio u blokadi neće biti u mogućnosti izvršiti predmet nabave sukladno dokumentaciji o nabavi i svojoj ponudi.</w:t>
      </w:r>
    </w:p>
    <w:tbl>
      <w:tblPr>
        <w:tblInd w:w="108" w:type="dxa"/>
      </w:tblPr>
      <w:tblGrid>
        <w:gridCol w:w="8679"/>
      </w:tblGrid>
      <w:tr>
        <w:trPr>
          <w:trHeight w:val="1" w:hRule="atLeast"/>
          <w:jc w:val="left"/>
        </w:trPr>
        <w:tc>
          <w:tcPr>
            <w:tcW w:w="867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widowControl w:val="false"/>
              <w:spacing w:before="0" w:after="60" w:line="240"/>
              <w:ind w:right="-108" w:left="-108" w:firstLine="0"/>
              <w:jc w:val="both"/>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23"/>
                <w:shd w:fill="auto" w:val="clear"/>
              </w:rPr>
              <w:t xml:space="preserve">Za potrebe utvr</w:t>
            </w:r>
            <w:r>
              <w:rPr>
                <w:rFonts w:ascii="Calibri" w:hAnsi="Calibri" w:cs="Calibri" w:eastAsia="Calibri"/>
                <w:i/>
                <w:color w:val="auto"/>
                <w:spacing w:val="0"/>
                <w:position w:val="0"/>
                <w:sz w:val="23"/>
                <w:shd w:fill="auto" w:val="clear"/>
              </w:rPr>
              <w:t xml:space="preserve">đivanja okolnosti iz točke 4.2.2. gospodarski subjekt dužan je ispuniti ESPD obrazac kao sastavni dio ponude, i to Dio IV. B: Ekonomska i financijska sposobnost, točka 6).</w:t>
            </w:r>
          </w:p>
        </w:tc>
      </w:tr>
    </w:tbl>
    <w:p>
      <w:pPr>
        <w:spacing w:before="6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će od ponuditelja koji je podnio ekonomski najpovoljniju ponudu za dokaz sposobnosti iz točke 4.2.2. zatražiti da dostavi u roku od 5 (pet) dana dokument izdan od bankarskih ili drugih financijskih institucija, kod kojih ponuditelj ima glavni račun, kojima se dokazuje solventnost ponuditelja koji moraju sadržavati ažurirane podatke.</w:t>
      </w:r>
    </w:p>
    <w:p>
      <w:pPr>
        <w:spacing w:before="60" w:after="0" w:line="240"/>
        <w:ind w:right="0" w:left="0" w:firstLine="0"/>
        <w:jc w:val="both"/>
        <w:rPr>
          <w:rFonts w:ascii="Calibri" w:hAnsi="Calibri" w:cs="Calibri" w:eastAsia="Calibri"/>
          <w:color w:val="auto"/>
          <w:spacing w:val="0"/>
          <w:position w:val="0"/>
          <w:sz w:val="20"/>
          <w:shd w:fill="auto" w:val="clear"/>
        </w:rPr>
      </w:pPr>
    </w:p>
    <w:p>
      <w:pPr>
        <w:numPr>
          <w:ilvl w:val="0"/>
          <w:numId w:val="192"/>
        </w:numPr>
        <w:spacing w:before="0" w:after="200" w:line="240"/>
        <w:ind w:right="0" w:left="567" w:hanging="56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3"/>
          <w:shd w:fill="auto" w:val="clear"/>
        </w:rPr>
        <w:t xml:space="preserve">Tehni</w:t>
      </w:r>
      <w:r>
        <w:rPr>
          <w:rFonts w:ascii="Calibri" w:hAnsi="Calibri" w:cs="Calibri" w:eastAsia="Calibri"/>
          <w:b/>
          <w:color w:val="auto"/>
          <w:spacing w:val="0"/>
          <w:position w:val="0"/>
          <w:sz w:val="23"/>
          <w:shd w:fill="auto" w:val="clear"/>
        </w:rPr>
        <w:t xml:space="preserve">čka i stručna sposobnost gospodarskih subjekata, te dokumenti kojima se </w:t>
      </w:r>
      <w:r>
        <w:rPr>
          <w:rFonts w:ascii="Calibri" w:hAnsi="Calibri" w:cs="Calibri" w:eastAsia="Calibri"/>
          <w:b/>
          <w:color w:val="auto"/>
          <w:spacing w:val="0"/>
          <w:position w:val="0"/>
          <w:sz w:val="22"/>
          <w:shd w:fill="auto" w:val="clear"/>
        </w:rPr>
        <w:t xml:space="preserve">dokazuju:</w:t>
      </w:r>
    </w:p>
    <w:p>
      <w:pPr>
        <w:numPr>
          <w:ilvl w:val="0"/>
          <w:numId w:val="192"/>
        </w:numPr>
        <w:spacing w:before="0" w:after="120" w:line="240"/>
        <w:ind w:right="0" w:left="567" w:hanging="567"/>
        <w:jc w:val="both"/>
        <w:rPr>
          <w:rFonts w:ascii="Calibri" w:hAnsi="Calibri" w:cs="Calibri" w:eastAsia="Calibri"/>
          <w:b/>
          <w:i/>
          <w:color w:val="auto"/>
          <w:spacing w:val="0"/>
          <w:position w:val="0"/>
          <w:sz w:val="23"/>
          <w:shd w:fill="auto" w:val="clear"/>
        </w:rPr>
      </w:pPr>
      <w:r>
        <w:rPr>
          <w:rFonts w:ascii="Calibri" w:hAnsi="Calibri" w:cs="Calibri" w:eastAsia="Calibri"/>
          <w:b/>
          <w:i/>
          <w:color w:val="000000"/>
          <w:spacing w:val="0"/>
          <w:position w:val="0"/>
          <w:sz w:val="23"/>
          <w:shd w:fill="auto" w:val="clear"/>
        </w:rPr>
        <w:t xml:space="preserve">Gospodarski subjekt mora dokazati da ima iskustvo u izgradnji </w:t>
      </w:r>
      <w:r>
        <w:rPr>
          <w:rFonts w:ascii="Calibri" w:hAnsi="Calibri" w:cs="Calibri" w:eastAsia="Calibri"/>
          <w:b/>
          <w:i/>
          <w:color w:val="auto"/>
          <w:spacing w:val="0"/>
          <w:position w:val="0"/>
          <w:sz w:val="23"/>
          <w:shd w:fill="auto" w:val="clear"/>
        </w:rPr>
        <w:t xml:space="preserve">javne vodoopskrbe na istim ili sli</w:t>
      </w:r>
      <w:r>
        <w:rPr>
          <w:rFonts w:ascii="Calibri" w:hAnsi="Calibri" w:cs="Calibri" w:eastAsia="Calibri"/>
          <w:b/>
          <w:i/>
          <w:color w:val="auto"/>
          <w:spacing w:val="0"/>
          <w:position w:val="0"/>
          <w:sz w:val="23"/>
          <w:shd w:fill="auto" w:val="clear"/>
        </w:rPr>
        <w:t xml:space="preserve">čnim predmetu nabave čija vrijednost nije viša od procijenjene vrijednosti nabave</w:t>
      </w:r>
    </w:p>
    <w:tbl>
      <w:tblPr>
        <w:tblInd w:w="108" w:type="dxa"/>
      </w:tblPr>
      <w:tblGrid>
        <w:gridCol w:w="8679"/>
      </w:tblGrid>
      <w:tr>
        <w:trPr>
          <w:trHeight w:val="1" w:hRule="atLeast"/>
          <w:jc w:val="left"/>
        </w:trPr>
        <w:tc>
          <w:tcPr>
            <w:tcW w:w="8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60" w:line="240"/>
              <w:ind w:right="-108" w:left="-108" w:firstLine="0"/>
              <w:jc w:val="both"/>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23"/>
                <w:shd w:fill="auto" w:val="clear"/>
              </w:rPr>
              <w:t xml:space="preserve">Za potrebe utvr</w:t>
            </w:r>
            <w:r>
              <w:rPr>
                <w:rFonts w:ascii="Calibri" w:hAnsi="Calibri" w:cs="Calibri" w:eastAsia="Calibri"/>
                <w:i/>
                <w:color w:val="auto"/>
                <w:spacing w:val="0"/>
                <w:position w:val="0"/>
                <w:sz w:val="23"/>
                <w:shd w:fill="auto" w:val="clear"/>
              </w:rPr>
              <w:t xml:space="preserve">đivanja okolnosti iz točke 4.3.1.a) gospodarski subjekt dužan je ispuniti ESPD obrazac kao sastavni dio ponude, i to Dio IV. C: Tehnička i stručna sposobnost, točka 1a) i 10).</w:t>
            </w:r>
          </w:p>
        </w:tc>
      </w:tr>
    </w:tbl>
    <w:p>
      <w:pPr>
        <w:spacing w:before="0" w:after="0" w:line="240"/>
        <w:ind w:right="0" w:left="595" w:hanging="595"/>
        <w:jc w:val="both"/>
        <w:rPr>
          <w:rFonts w:ascii="Calibri" w:hAnsi="Calibri" w:cs="Calibri" w:eastAsia="Calibri"/>
          <w:color w:val="000000"/>
          <w:spacing w:val="0"/>
          <w:position w:val="0"/>
          <w:sz w:val="23"/>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će od ponuditelja koji je podnio ekonomski najpovoljniju ponudu za dokaz sposobnosti iz točke 4.3.1. zatražiti da u roku od 5 (pet) dana dostavi Popis ugovora o radovima izvršenih u godini u kojoj je započeo postupak javne nabave i tijekom 5 (pet) godina koje prethode toj godini iz kojeg je vidljivo da je gospodarski subjekt sklopio minimalno 1 (jedan) ili više ugovora i to za:</w:t>
      </w:r>
    </w:p>
    <w:p>
      <w:pPr>
        <w:numPr>
          <w:ilvl w:val="0"/>
          <w:numId w:val="199"/>
        </w:numPr>
        <w:tabs>
          <w:tab w:val="left" w:pos="16775231" w:leader="none"/>
        </w:tabs>
        <w:spacing w:before="120" w:after="0" w:line="240"/>
        <w:ind w:right="0" w:left="0" w:hanging="284"/>
        <w:jc w:val="both"/>
        <w:rPr>
          <w:rFonts w:ascii="Calibri" w:hAnsi="Calibri" w:cs="Calibri" w:eastAsia="Calibri"/>
          <w:color w:val="auto"/>
          <w:spacing w:val="0"/>
          <w:position w:val="0"/>
          <w:sz w:val="23"/>
          <w:shd w:fill="auto" w:val="clear"/>
        </w:rPr>
      </w:pPr>
      <w:r>
        <w:rPr>
          <w:rFonts w:ascii="Calibri" w:hAnsi="Calibri" w:cs="Calibri" w:eastAsia="Calibri"/>
          <w:i/>
          <w:color w:val="auto"/>
          <w:spacing w:val="0"/>
          <w:position w:val="0"/>
          <w:sz w:val="23"/>
          <w:shd w:fill="auto" w:val="clear"/>
        </w:rPr>
        <w:t xml:space="preserve">Iste ili sli</w:t>
      </w:r>
      <w:r>
        <w:rPr>
          <w:rFonts w:ascii="Calibri" w:hAnsi="Calibri" w:cs="Calibri" w:eastAsia="Calibri"/>
          <w:i/>
          <w:color w:val="auto"/>
          <w:spacing w:val="0"/>
          <w:position w:val="0"/>
          <w:sz w:val="23"/>
          <w:shd w:fill="auto" w:val="clear"/>
        </w:rPr>
        <w:t xml:space="preserve">čne radove na sustavu javne vodoopskrbe</w:t>
      </w:r>
      <w:r>
        <w:rPr>
          <w:rFonts w:ascii="Calibri" w:hAnsi="Calibri" w:cs="Calibri" w:eastAsia="Calibri"/>
          <w:b/>
          <w:i/>
          <w:color w:val="auto"/>
          <w:spacing w:val="0"/>
          <w:position w:val="0"/>
          <w:sz w:val="23"/>
          <w:shd w:fill="auto" w:val="clear"/>
        </w:rPr>
        <w:t xml:space="preserve"> </w:t>
      </w:r>
      <w:r>
        <w:rPr>
          <w:rFonts w:ascii="Calibri" w:hAnsi="Calibri" w:cs="Calibri" w:eastAsia="Calibri"/>
          <w:i/>
          <w:color w:val="auto"/>
          <w:spacing w:val="0"/>
          <w:position w:val="0"/>
          <w:sz w:val="23"/>
          <w:shd w:fill="auto" w:val="clear"/>
        </w:rPr>
        <w:t xml:space="preserve">kao što je predmet nabave u kojem vrijednost 1 ugovora ili zbroja više ugovora jednako ili više od procijenjene vrijednosti nabave, </w:t>
      </w:r>
      <w:r>
        <w:rPr>
          <w:rFonts w:ascii="Calibri" w:hAnsi="Calibri" w:cs="Calibri" w:eastAsia="Calibri"/>
          <w:color w:val="auto"/>
          <w:spacing w:val="0"/>
          <w:position w:val="0"/>
          <w:sz w:val="23"/>
          <w:shd w:fill="auto" w:val="clear"/>
        </w:rPr>
        <w:t xml:space="preserve">a koji se u smislu određivanja minimalnih uvjeta sposobnosti smatraju vezanim uz predmet nabave.</w:t>
      </w:r>
    </w:p>
    <w:p>
      <w:pPr>
        <w:tabs>
          <w:tab w:val="left" w:pos="16775231" w:leader="none"/>
        </w:tabs>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Popis sadržava ili mu se prilaže potvrda/e druge ugovorne strane o urednom izvo</w:t>
      </w:r>
      <w:r>
        <w:rPr>
          <w:rFonts w:ascii="Calibri" w:hAnsi="Calibri" w:cs="Calibri" w:eastAsia="Calibri"/>
          <w:color w:val="auto"/>
          <w:spacing w:val="0"/>
          <w:position w:val="0"/>
          <w:sz w:val="23"/>
          <w:shd w:fill="auto" w:val="clear"/>
        </w:rPr>
        <w:t xml:space="preserve">đenju i ishodu najvažnijih radova i da su radovi uredno izvršeni i izvedeni u skladu s pravilima struke. Podaci koji se navode u potvrdi su naziv i adresa investitora, naziv i adresa izvođača, predmet i vrijednost ugovora – vrsta građevine, razdoblje izvršenja ugovora, te puno ime i prezime, te ovjera (pečat i potpis odgovorne osobe) investitora.</w:t>
      </w:r>
    </w:p>
    <w:p>
      <w:pPr>
        <w:tabs>
          <w:tab w:val="left" w:pos="16775231" w:leader="none"/>
        </w:tabs>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je potrebno, Naru</w:t>
      </w:r>
      <w:r>
        <w:rPr>
          <w:rFonts w:ascii="Calibri" w:hAnsi="Calibri" w:cs="Calibri" w:eastAsia="Calibri"/>
          <w:color w:val="auto"/>
          <w:spacing w:val="0"/>
          <w:position w:val="0"/>
          <w:sz w:val="23"/>
          <w:shd w:fill="auto" w:val="clear"/>
        </w:rPr>
        <w:t xml:space="preserve">čitelj može izravno od druge ugovorne strane zatražiti provjeru istinitosti potvrde.</w:t>
      </w:r>
    </w:p>
    <w:p>
      <w:pPr>
        <w:spacing w:before="0" w:after="0" w:line="240"/>
        <w:ind w:right="0" w:left="0" w:firstLine="0"/>
        <w:jc w:val="both"/>
        <w:rPr>
          <w:rFonts w:ascii="Calibri" w:hAnsi="Calibri" w:cs="Calibri" w:eastAsia="Calibri"/>
          <w:b/>
          <w:color w:val="auto"/>
          <w:spacing w:val="0"/>
          <w:position w:val="0"/>
          <w:sz w:val="23"/>
          <w:shd w:fill="auto" w:val="clear"/>
        </w:rPr>
      </w:pPr>
    </w:p>
    <w:p>
      <w:pPr>
        <w:numPr>
          <w:ilvl w:val="0"/>
          <w:numId w:val="202"/>
        </w:numPr>
        <w:tabs>
          <w:tab w:val="left" w:pos="16775231" w:leader="none"/>
        </w:tabs>
        <w:spacing w:before="0" w:after="120" w:line="240"/>
        <w:ind w:right="0" w:left="567" w:hanging="567"/>
        <w:jc w:val="both"/>
        <w:rPr>
          <w:rFonts w:ascii="Calibri" w:hAnsi="Calibri" w:cs="Calibri" w:eastAsia="Calibri"/>
          <w:b/>
          <w: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Podaci o tehni</w:t>
      </w:r>
      <w:r>
        <w:rPr>
          <w:rFonts w:ascii="Calibri" w:hAnsi="Calibri" w:cs="Calibri" w:eastAsia="Calibri"/>
          <w:b/>
          <w:i/>
          <w:color w:val="auto"/>
          <w:spacing w:val="0"/>
          <w:position w:val="0"/>
          <w:sz w:val="23"/>
          <w:shd w:fill="auto" w:val="clear"/>
        </w:rPr>
        <w:t xml:space="preserve">čkim stručnjacima ili tehničkim tijelima</w:t>
      </w:r>
    </w:p>
    <w:p>
      <w:pPr>
        <w:tabs>
          <w:tab w:val="left" w:pos="16775231" w:leader="none"/>
        </w:tabs>
        <w:spacing w:before="0" w:after="12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Gospodarski subjekt mora dokazati da ima potrebne stru</w:t>
      </w:r>
      <w:r>
        <w:rPr>
          <w:rFonts w:ascii="Calibri" w:hAnsi="Calibri" w:cs="Calibri" w:eastAsia="Calibri"/>
          <w:color w:val="auto"/>
          <w:spacing w:val="0"/>
          <w:position w:val="0"/>
          <w:sz w:val="23"/>
          <w:shd w:fill="auto" w:val="clear"/>
        </w:rPr>
        <w:t xml:space="preserve">čnjake koji će biti uključeni u ugovor, neovisno o tome pripadaju li izravno gospodarskom subjektu, a posebice o osobama odgovornima za kontrolu kvalitete i osobama koje Izvođač radova može pozvati da izvedu radove.</w:t>
      </w:r>
    </w:p>
    <w:tbl>
      <w:tblPr>
        <w:tblInd w:w="108" w:type="dxa"/>
      </w:tblPr>
      <w:tblGrid>
        <w:gridCol w:w="8679"/>
      </w:tblGrid>
      <w:tr>
        <w:trPr>
          <w:trHeight w:val="1" w:hRule="atLeast"/>
          <w:jc w:val="left"/>
        </w:trPr>
        <w:tc>
          <w:tcPr>
            <w:tcW w:w="867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tabs>
                <w:tab w:val="left" w:pos="16775231" w:leader="none"/>
              </w:tabs>
              <w:spacing w:before="0" w:after="60" w:line="240"/>
              <w:ind w:right="-108" w:left="-108" w:firstLine="0"/>
              <w:jc w:val="both"/>
              <w:rPr>
                <w:rFonts w:ascii="Calibri" w:hAnsi="Calibri" w:cs="Calibri" w:eastAsia="Calibri"/>
                <w:i/>
                <w:color w:val="auto"/>
                <w:spacing w:val="0"/>
                <w:position w:val="0"/>
                <w:sz w:val="23"/>
                <w:shd w:fill="auto" w:val="clear"/>
              </w:rPr>
            </w:pPr>
            <w:r>
              <w:rPr>
                <w:rFonts w:ascii="Calibri" w:hAnsi="Calibri" w:cs="Calibri" w:eastAsia="Calibri"/>
                <w:i/>
                <w:color w:val="auto"/>
                <w:spacing w:val="0"/>
                <w:position w:val="0"/>
                <w:sz w:val="23"/>
                <w:shd w:fill="auto" w:val="clear"/>
              </w:rPr>
              <w:t xml:space="preserve">Za potrebe utvr</w:t>
            </w:r>
            <w:r>
              <w:rPr>
                <w:rFonts w:ascii="Calibri" w:hAnsi="Calibri" w:cs="Calibri" w:eastAsia="Calibri"/>
                <w:i/>
                <w:color w:val="auto"/>
                <w:spacing w:val="0"/>
                <w:position w:val="0"/>
                <w:sz w:val="23"/>
                <w:shd w:fill="auto" w:val="clear"/>
              </w:rPr>
              <w:t xml:space="preserve">đivanja okolnosti iz točke 4.3.2. gospodarski subjekt dužan je ispuniti ESPD obrazac kao sastavni dio ponude, i to Dio IV. C: Tehnička i stručna sposobnost, točka 2) i 10) da raspolaže sa 1 (jednom) osobom, koja zadovoljava uvjete za:</w:t>
            </w:r>
          </w:p>
          <w:p>
            <w:pPr>
              <w:numPr>
                <w:ilvl w:val="0"/>
                <w:numId w:val="206"/>
              </w:numPr>
              <w:tabs>
                <w:tab w:val="left" w:pos="16775231" w:leader="none"/>
              </w:tabs>
              <w:spacing w:before="60" w:after="60" w:line="240"/>
              <w:ind w:right="-108" w:left="318" w:hanging="284"/>
              <w:jc w:val="both"/>
              <w:rPr>
                <w:rFonts w:ascii="Calibri" w:hAnsi="Calibri" w:cs="Calibri" w:eastAsia="Calibri"/>
                <w:b/>
                <w:i/>
                <w:color w:val="auto"/>
                <w:spacing w:val="0"/>
                <w:position w:val="0"/>
                <w:sz w:val="23"/>
                <w:shd w:fill="auto" w:val="clear"/>
              </w:rPr>
            </w:pPr>
            <w:r>
              <w:rPr>
                <w:rFonts w:ascii="Calibri" w:hAnsi="Calibri" w:cs="Calibri" w:eastAsia="Calibri"/>
                <w:i/>
                <w:color w:val="auto"/>
                <w:spacing w:val="0"/>
                <w:position w:val="0"/>
                <w:sz w:val="23"/>
                <w:u w:val="single"/>
                <w:shd w:fill="auto" w:val="clear"/>
              </w:rPr>
              <w:t xml:space="preserve">glavnog inženjera gradilišta</w:t>
            </w:r>
            <w:r>
              <w:rPr>
                <w:rFonts w:ascii="Calibri" w:hAnsi="Calibri" w:cs="Calibri" w:eastAsia="Calibri"/>
                <w:i/>
                <w:color w:val="auto"/>
                <w:spacing w:val="0"/>
                <w:position w:val="0"/>
                <w:sz w:val="23"/>
                <w:shd w:fill="auto" w:val="clear"/>
              </w:rPr>
              <w:t xml:space="preserve"> sukladno </w:t>
            </w:r>
            <w:r>
              <w:rPr>
                <w:rFonts w:ascii="Calibri" w:hAnsi="Calibri" w:cs="Calibri" w:eastAsia="Calibri"/>
                <w:i/>
                <w:color w:val="auto"/>
                <w:spacing w:val="0"/>
                <w:position w:val="0"/>
                <w:sz w:val="23"/>
                <w:shd w:fill="auto" w:val="clear"/>
              </w:rPr>
              <w:t xml:space="preserve">čl. 26. Zakona o poslovima i djelatnostima prostornog uređenja i gradnje (NN 78/15), a koja će biti angažirana na izvođenju radova koji su predmet ovog nadmetanja</w:t>
            </w:r>
          </w:p>
          <w:p>
            <w:pPr>
              <w:numPr>
                <w:ilvl w:val="0"/>
                <w:numId w:val="206"/>
              </w:numPr>
              <w:tabs>
                <w:tab w:val="left" w:pos="16775231" w:leader="none"/>
              </w:tabs>
              <w:spacing w:before="60" w:after="60" w:line="240"/>
              <w:ind w:right="-108" w:left="318" w:hanging="284"/>
              <w:jc w:val="both"/>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23"/>
                <w:u w:val="single"/>
                <w:shd w:fill="auto" w:val="clear"/>
              </w:rPr>
              <w:t xml:space="preserve">voditelja gradilišta</w:t>
            </w:r>
            <w:r>
              <w:rPr>
                <w:rFonts w:ascii="Calibri" w:hAnsi="Calibri" w:cs="Calibri" w:eastAsia="Calibri"/>
                <w:i/>
                <w:color w:val="auto"/>
                <w:spacing w:val="0"/>
                <w:position w:val="0"/>
                <w:sz w:val="23"/>
                <w:shd w:fill="auto" w:val="clear"/>
              </w:rPr>
              <w:t xml:space="preserve"> sukladno </w:t>
            </w:r>
            <w:r>
              <w:rPr>
                <w:rFonts w:ascii="Calibri" w:hAnsi="Calibri" w:cs="Calibri" w:eastAsia="Calibri"/>
                <w:i/>
                <w:color w:val="auto"/>
                <w:spacing w:val="0"/>
                <w:position w:val="0"/>
                <w:sz w:val="23"/>
                <w:shd w:fill="auto" w:val="clear"/>
              </w:rPr>
              <w:t xml:space="preserve">čl. 24. i 26. Zakona o poslovima i djelatnostima prostornog uređenja i gradnje (NN 78/15), a koje će biti angažirane na izvođenju radova koji su predmet ovog nadmetanja</w:t>
            </w:r>
          </w:p>
        </w:tc>
      </w:tr>
    </w:tbl>
    <w:p>
      <w:pPr>
        <w:tabs>
          <w:tab w:val="left" w:pos="16775231" w:leader="none"/>
        </w:tabs>
        <w:spacing w:before="0" w:after="0" w:line="240"/>
        <w:ind w:right="0" w:left="0" w:firstLine="0"/>
        <w:jc w:val="both"/>
        <w:rPr>
          <w:rFonts w:ascii="Calibri" w:hAnsi="Calibri" w:cs="Calibri" w:eastAsia="Calibri"/>
          <w:b/>
          <w:color w:val="auto"/>
          <w:spacing w:val="0"/>
          <w:position w:val="0"/>
          <w:sz w:val="23"/>
          <w:shd w:fill="auto" w:val="clear"/>
        </w:rPr>
      </w:pPr>
    </w:p>
    <w:p>
      <w:pPr>
        <w:tabs>
          <w:tab w:val="left" w:pos="16775231" w:leader="none"/>
        </w:tabs>
        <w:spacing w:before="0" w:after="0" w:line="240"/>
        <w:ind w:right="0" w:left="0" w:firstLine="0"/>
        <w:jc w:val="both"/>
        <w:rPr>
          <w:rFonts w:ascii="Calibri" w:hAnsi="Calibri" w:cs="Calibri" w:eastAsia="Calibri"/>
          <w:b/>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će od ponuditelja koji je podnio ekonomski najpovoljniju ponudu za dokaz sposobnosti iz točke 4.3.2. zatražiti da u roku od 5 (pet) dana za stručnjake koji će biti uključeni u ugovor dostavi određeno ovlaštenje kako bi mogao izvršiti predmet nabave za obavljanje djelatnosti građenja.</w:t>
      </w:r>
    </w:p>
    <w:p>
      <w:pPr>
        <w:tabs>
          <w:tab w:val="left" w:pos="16775231" w:leader="none"/>
        </w:tabs>
        <w:spacing w:before="0" w:after="0" w:line="240"/>
        <w:ind w:right="0" w:left="0" w:firstLine="0"/>
        <w:jc w:val="both"/>
        <w:rPr>
          <w:rFonts w:ascii="Calibri" w:hAnsi="Calibri" w:cs="Calibri" w:eastAsia="Calibri"/>
          <w:color w:val="auto"/>
          <w:spacing w:val="0"/>
          <w:position w:val="0"/>
          <w:sz w:val="23"/>
          <w:shd w:fill="auto" w:val="clear"/>
        </w:rPr>
      </w:pPr>
    </w:p>
    <w:p>
      <w:pPr>
        <w:tabs>
          <w:tab w:val="left" w:pos="16775231" w:leader="none"/>
        </w:tabs>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Gospodarski subjekt u ponudi mora dokazati da za svakog stru</w:t>
      </w:r>
      <w:r>
        <w:rPr>
          <w:rFonts w:ascii="Calibri" w:hAnsi="Calibri" w:cs="Calibri" w:eastAsia="Calibri"/>
          <w:color w:val="auto"/>
          <w:spacing w:val="0"/>
          <w:position w:val="0"/>
          <w:sz w:val="23"/>
          <w:shd w:fill="auto" w:val="clear"/>
        </w:rPr>
        <w:t xml:space="preserve">čnjaka posjeduje određeno ovlaštenje kako bi mogao izvršiti predmet nabave za obavljanje djelatnosti građenja za radove predmetne namjene i procijenjene vrijednosti. Gospodarski subjekt u obvezi je dostaviti važeću registraciju u </w:t>
      </w:r>
      <w:r>
        <w:rPr>
          <w:rFonts w:ascii="Calibri" w:hAnsi="Calibri" w:cs="Calibri" w:eastAsia="Calibri"/>
          <w:i/>
          <w:color w:val="auto"/>
          <w:spacing w:val="0"/>
          <w:position w:val="0"/>
          <w:sz w:val="23"/>
          <w:shd w:fill="auto" w:val="clear"/>
        </w:rPr>
        <w:t xml:space="preserve">izvorniku ili</w:t>
      </w:r>
      <w:r>
        <w:rPr>
          <w:rFonts w:ascii="Calibri" w:hAnsi="Calibri" w:cs="Calibri" w:eastAsia="Calibri"/>
          <w:color w:val="auto"/>
          <w:spacing w:val="0"/>
          <w:position w:val="0"/>
          <w:sz w:val="23"/>
          <w:shd w:fill="auto" w:val="clear"/>
        </w:rPr>
        <w:t xml:space="preserve"> </w:t>
      </w:r>
      <w:r>
        <w:rPr>
          <w:rFonts w:ascii="Calibri" w:hAnsi="Calibri" w:cs="Calibri" w:eastAsia="Calibri"/>
          <w:i/>
          <w:color w:val="auto"/>
          <w:spacing w:val="0"/>
          <w:position w:val="0"/>
          <w:sz w:val="23"/>
          <w:shd w:fill="auto" w:val="clear"/>
        </w:rPr>
        <w:t xml:space="preserve">ovjerenoj preslici </w:t>
      </w:r>
      <w:r>
        <w:rPr>
          <w:rFonts w:ascii="Calibri" w:hAnsi="Calibri" w:cs="Calibri" w:eastAsia="Calibri"/>
          <w:color w:val="auto"/>
          <w:spacing w:val="0"/>
          <w:position w:val="0"/>
          <w:sz w:val="23"/>
          <w:shd w:fill="auto" w:val="clear"/>
        </w:rPr>
        <w:t xml:space="preserve">za obavljanje djelatnosti građenja odnosno izvođenja radova sukladno Zakonu o poslovima i djelatnostima prostornog uređenja i gradnje (NN 78/15) (članstvo u stručnoj komori i potvrda o upisu u Imenik za tehničke stručnjake iz točke 4.3.2. Dokumentacije o nabavi), s obzirom da ESPD iz točke 7. ove Dokumentacije ne predviđa davanje izjave za</w:t>
      </w:r>
      <w:r>
        <w:rPr>
          <w:rFonts w:ascii="Calibri" w:hAnsi="Calibri" w:cs="Calibri" w:eastAsia="Calibri"/>
          <w:b/>
          <w:color w:val="auto"/>
          <w:spacing w:val="0"/>
          <w:position w:val="0"/>
          <w:sz w:val="23"/>
          <w:shd w:fill="auto" w:val="clear"/>
        </w:rPr>
        <w:t xml:space="preserve"> </w:t>
      </w:r>
      <w:r>
        <w:rPr>
          <w:rFonts w:ascii="Calibri" w:hAnsi="Calibri" w:cs="Calibri" w:eastAsia="Calibri"/>
          <w:color w:val="auto"/>
          <w:spacing w:val="0"/>
          <w:position w:val="0"/>
          <w:sz w:val="23"/>
          <w:shd w:fill="auto" w:val="clear"/>
        </w:rPr>
        <w:t xml:space="preserve">ispunjenje uvjeta i zahtjeva koji moraju biti ispunjeni sukladno posebnim propisima.</w:t>
      </w:r>
    </w:p>
    <w:p>
      <w:pPr>
        <w:tabs>
          <w:tab w:val="left" w:pos="16775231" w:leader="none"/>
        </w:tabs>
        <w:spacing w:before="0" w:after="0" w:line="240"/>
        <w:ind w:right="0" w:left="0" w:firstLine="0"/>
        <w:jc w:val="both"/>
        <w:rPr>
          <w:rFonts w:ascii="Calibri" w:hAnsi="Calibri" w:cs="Calibri" w:eastAsia="Calibri"/>
          <w:color w:val="auto"/>
          <w:spacing w:val="0"/>
          <w:position w:val="0"/>
          <w:sz w:val="23"/>
          <w:shd w:fill="auto" w:val="clear"/>
        </w:rPr>
      </w:pPr>
    </w:p>
    <w:p>
      <w:pPr>
        <w:tabs>
          <w:tab w:val="left" w:pos="16775231" w:leader="none"/>
        </w:tabs>
        <w:spacing w:before="0" w:after="0" w:line="240"/>
        <w:ind w:right="0" w:left="0" w:firstLine="0"/>
        <w:jc w:val="both"/>
        <w:rPr>
          <w:rFonts w:ascii="Calibri" w:hAnsi="Calibri" w:cs="Calibri" w:eastAsia="Calibri"/>
          <w:color w:val="auto"/>
          <w:spacing w:val="0"/>
          <w:position w:val="0"/>
          <w:sz w:val="23"/>
          <w:shd w:fill="auto" w:val="clear"/>
        </w:rPr>
      </w:pPr>
    </w:p>
    <w:p>
      <w:pPr>
        <w:tabs>
          <w:tab w:val="left" w:pos="16775231" w:leader="none"/>
        </w:tabs>
        <w:spacing w:before="0" w:after="0" w:line="240"/>
        <w:ind w:right="0" w:left="0" w:firstLine="0"/>
        <w:jc w:val="both"/>
        <w:rPr>
          <w:rFonts w:ascii="Calibri" w:hAnsi="Calibri" w:cs="Calibri" w:eastAsia="Calibri"/>
          <w:color w:val="auto"/>
          <w:spacing w:val="0"/>
          <w:position w:val="0"/>
          <w:sz w:val="23"/>
          <w:shd w:fill="auto" w:val="clear"/>
        </w:rPr>
      </w:pPr>
    </w:p>
    <w:p>
      <w:pPr>
        <w:tabs>
          <w:tab w:val="left" w:pos="16775231" w:leader="none"/>
        </w:tabs>
        <w:spacing w:before="0" w:after="120" w:line="240"/>
        <w:ind w:right="0" w:left="0" w:firstLine="0"/>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Obrazloženje:</w:t>
      </w:r>
    </w:p>
    <w:p>
      <w:pPr>
        <w:tabs>
          <w:tab w:val="left" w:pos="16775231" w:leader="none"/>
        </w:tabs>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Vodoopskrbni sustav pod upravom Vodovoda i odvodnje cetinske krajine d.o.o. je složen sustav sa velikim brojem gra</w:t>
      </w:r>
      <w:r>
        <w:rPr>
          <w:rFonts w:ascii="Calibri" w:hAnsi="Calibri" w:cs="Calibri" w:eastAsia="Calibri"/>
          <w:color w:val="auto"/>
          <w:spacing w:val="0"/>
          <w:position w:val="0"/>
          <w:sz w:val="23"/>
          <w:shd w:fill="auto" w:val="clear"/>
        </w:rPr>
        <w:t xml:space="preserve">đevina što zahtjeva kvalitetu i iskustvo kod izvođenja. Po kvaliteti i funkcionalnosti svaka nova građevina koja se gradi, a koja će kasnije biti dio cjelokupnog sustava vodoopskrbe i odvodnje kojim upravlja navedeni subjekt mora biti  izvedena kvalitetno u smislu funkcionalnosti sve kako ne bi narušila kvalitetu rada cjelokupnog sustava vodoopskrbe i odvodnje i kako ne bi kasnije u održavanju bilo povećanih troškova i to sve zajedno kasnije utjecalo na kvalitetu pružanja usluga našim korisnicima.</w:t>
      </w:r>
    </w:p>
    <w:p>
      <w:pPr>
        <w:tabs>
          <w:tab w:val="left" w:pos="16775231" w:leader="none"/>
        </w:tabs>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Zbog toga Naru</w:t>
      </w:r>
      <w:r>
        <w:rPr>
          <w:rFonts w:ascii="Calibri" w:hAnsi="Calibri" w:cs="Calibri" w:eastAsia="Calibri"/>
          <w:color w:val="auto"/>
          <w:spacing w:val="0"/>
          <w:position w:val="0"/>
          <w:sz w:val="23"/>
          <w:shd w:fill="auto" w:val="clear"/>
        </w:rPr>
        <w:t xml:space="preserve">čitelj zahtjeva iskustvo u izvođenju radova kod gradnje građevina koje su u funkciji transporta karakterističnog medija – vode za piće , za što su zahtijevane reference jedan od preduvjeta. </w:t>
      </w:r>
    </w:p>
    <w:p>
      <w:pPr>
        <w:tabs>
          <w:tab w:val="left" w:pos="16775231" w:leader="none"/>
        </w:tabs>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Dosadašnje iskustvo Naru</w:t>
      </w:r>
      <w:r>
        <w:rPr>
          <w:rFonts w:ascii="Calibri" w:hAnsi="Calibri" w:cs="Calibri" w:eastAsia="Calibri"/>
          <w:color w:val="auto"/>
          <w:spacing w:val="0"/>
          <w:position w:val="0"/>
          <w:sz w:val="23"/>
          <w:shd w:fill="auto" w:val="clear"/>
        </w:rPr>
        <w:t xml:space="preserve">čitelja na istovjetnim investicijama, zahtijeva da izvođač ima gradilištu voditelja gradilišta koji će biti prisutan cijelog radnog dana te rukovoditi radovima. Predmet nabave obuhvaća jedno gradilište sa pripadajućom dokumentacijom i dozvolama.</w:t>
      </w:r>
    </w:p>
    <w:p>
      <w:pPr>
        <w:numPr>
          <w:ilvl w:val="0"/>
          <w:numId w:val="211"/>
        </w:numPr>
        <w:tabs>
          <w:tab w:val="left" w:pos="16775231" w:leader="none"/>
        </w:tabs>
        <w:spacing w:before="0" w:after="200" w:line="240"/>
        <w:ind w:right="0" w:left="567" w:hanging="567"/>
        <w:jc w:val="both"/>
        <w:rPr>
          <w:rFonts w:ascii="Calibri" w:hAnsi="Calibri" w:cs="Calibri" w:eastAsia="Calibri"/>
          <w:b/>
          <w: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Izjava o alatima, postrojenjima ili tehni</w:t>
      </w:r>
      <w:r>
        <w:rPr>
          <w:rFonts w:ascii="Calibri" w:hAnsi="Calibri" w:cs="Calibri" w:eastAsia="Calibri"/>
          <w:b/>
          <w:i/>
          <w:color w:val="auto"/>
          <w:spacing w:val="0"/>
          <w:position w:val="0"/>
          <w:sz w:val="23"/>
          <w:shd w:fill="auto" w:val="clear"/>
        </w:rPr>
        <w:t xml:space="preserve">čkoj opremi </w:t>
      </w:r>
    </w:p>
    <w:p>
      <w:pPr>
        <w:tabs>
          <w:tab w:val="left" w:pos="16775231" w:leader="none"/>
          <w:tab w:val="left" w:pos="16775373" w:leader="none"/>
        </w:tabs>
        <w:spacing w:before="0" w:after="12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Gospodarski subjekt mora dokazati da ima alate, postrojenja ili tehni</w:t>
      </w:r>
      <w:r>
        <w:rPr>
          <w:rFonts w:ascii="Calibri" w:hAnsi="Calibri" w:cs="Calibri" w:eastAsia="Calibri"/>
          <w:color w:val="auto"/>
          <w:spacing w:val="0"/>
          <w:position w:val="0"/>
          <w:sz w:val="23"/>
          <w:shd w:fill="auto" w:val="clear"/>
        </w:rPr>
        <w:t xml:space="preserve">čku opremu na raspolaganju Izvođaču radova u svrhu izvršenja ugovora sukladno članku 268. stavak 1. točka 11. Zakona o javnoj nabavi.</w:t>
      </w:r>
    </w:p>
    <w:tbl>
      <w:tblPr>
        <w:tblInd w:w="108" w:type="dxa"/>
      </w:tblPr>
      <w:tblGrid>
        <w:gridCol w:w="8679"/>
      </w:tblGrid>
      <w:tr>
        <w:trPr>
          <w:trHeight w:val="1" w:hRule="atLeast"/>
          <w:jc w:val="left"/>
        </w:trPr>
        <w:tc>
          <w:tcPr>
            <w:tcW w:w="86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6775231" w:leader="none"/>
                <w:tab w:val="left" w:pos="16775373" w:leader="none"/>
              </w:tabs>
              <w:spacing w:before="0" w:after="60" w:line="240"/>
              <w:ind w:right="-108" w:left="-108" w:firstLine="0"/>
              <w:jc w:val="both"/>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23"/>
                <w:shd w:fill="auto" w:val="clear"/>
              </w:rPr>
              <w:t xml:space="preserve">Za potrebe utvr</w:t>
            </w:r>
            <w:r>
              <w:rPr>
                <w:rFonts w:ascii="Calibri" w:hAnsi="Calibri" w:cs="Calibri" w:eastAsia="Calibri"/>
                <w:i/>
                <w:color w:val="auto"/>
                <w:spacing w:val="0"/>
                <w:position w:val="0"/>
                <w:sz w:val="23"/>
                <w:shd w:fill="auto" w:val="clear"/>
              </w:rPr>
              <w:t xml:space="preserve">đivanja okolnosti iz točke 4.3.3. gospodarski subjekt dužan je ispuniti ESPD obrazac kao sastavni dio ponude, i to Dio IV. C: Tehnička i stručna sposobnost, točka 9).</w:t>
            </w:r>
          </w:p>
        </w:tc>
      </w:tr>
    </w:tbl>
    <w:p>
      <w:pPr>
        <w:tabs>
          <w:tab w:val="left" w:pos="16775231" w:leader="none"/>
          <w:tab w:val="left" w:pos="16775373" w:leader="none"/>
        </w:tabs>
        <w:spacing w:before="0" w:after="0" w:line="240"/>
        <w:ind w:right="0" w:left="0" w:firstLine="0"/>
        <w:jc w:val="both"/>
        <w:rPr>
          <w:rFonts w:ascii="Calibri" w:hAnsi="Calibri" w:cs="Calibri" w:eastAsia="Calibri"/>
          <w:color w:val="auto"/>
          <w:spacing w:val="0"/>
          <w:position w:val="0"/>
          <w:sz w:val="23"/>
          <w:shd w:fill="auto" w:val="clear"/>
        </w:rPr>
      </w:pPr>
    </w:p>
    <w:p>
      <w:pPr>
        <w:tabs>
          <w:tab w:val="left" w:pos="16775231" w:leader="none"/>
        </w:tabs>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će od ponuditelja koji je podnio ekonomski najpovoljniju ponudu za dokaz sposobnosti iz točke 4.3.3. zatražiti da u roku od 5 (pet) dana dostavi Izjavu o alatima, postrojenjima ili tehničkoj opremi koja je na raspolaganju pružatelju usluga ili izvođaču radova u svrhu izvršenja ugovora.</w:t>
      </w:r>
    </w:p>
    <w:p>
      <w:pPr>
        <w:tabs>
          <w:tab w:val="left" w:pos="16775231" w:leader="none"/>
        </w:tabs>
        <w:spacing w:before="0" w:after="0" w:line="240"/>
        <w:ind w:right="0" w:left="0" w:firstLine="0"/>
        <w:jc w:val="both"/>
        <w:rPr>
          <w:rFonts w:ascii="Calibri" w:hAnsi="Calibri" w:cs="Calibri" w:eastAsia="Calibri"/>
          <w:b/>
          <w:color w:val="auto"/>
          <w:spacing w:val="0"/>
          <w:position w:val="0"/>
          <w:sz w:val="23"/>
          <w:shd w:fill="auto" w:val="clear"/>
        </w:rPr>
      </w:pPr>
    </w:p>
    <w:p>
      <w:pPr>
        <w:numPr>
          <w:ilvl w:val="0"/>
          <w:numId w:val="218"/>
        </w:numPr>
        <w:spacing w:before="0" w:after="240" w:line="240"/>
        <w:ind w:right="0" w:left="567" w:hanging="567"/>
        <w:jc w:val="both"/>
        <w:rPr>
          <w:rFonts w:ascii="Calibri" w:hAnsi="Calibri" w:cs="Calibri" w:eastAsia="Calibri"/>
          <w:b/>
          <w:color w:val="auto"/>
          <w:spacing w:val="0"/>
          <w:position w:val="0"/>
          <w:sz w:val="23"/>
          <w:u w:val="single"/>
          <w:shd w:fill="auto" w:val="clear"/>
        </w:rPr>
      </w:pPr>
      <w:r>
        <w:rPr>
          <w:rFonts w:ascii="Calibri" w:hAnsi="Calibri" w:cs="Calibri" w:eastAsia="Calibri"/>
          <w:b/>
          <w:color w:val="auto"/>
          <w:spacing w:val="0"/>
          <w:position w:val="0"/>
          <w:sz w:val="23"/>
          <w:u w:val="single"/>
          <w:shd w:fill="auto" w:val="clear"/>
        </w:rPr>
        <w:t xml:space="preserve">Ostali dokazi</w:t>
      </w:r>
    </w:p>
    <w:p>
      <w:pPr>
        <w:spacing w:before="0" w:after="12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Svi gospodarski subjekti su uz ponudu dužni priložiti i sljede</w:t>
      </w:r>
      <w:r>
        <w:rPr>
          <w:rFonts w:ascii="Calibri" w:hAnsi="Calibri" w:cs="Calibri" w:eastAsia="Calibri"/>
          <w:color w:val="auto"/>
          <w:spacing w:val="0"/>
          <w:position w:val="0"/>
          <w:sz w:val="23"/>
          <w:shd w:fill="auto" w:val="clear"/>
        </w:rPr>
        <w:t xml:space="preserve">će dokaze za vodovodni materijal sukladno troškovniku nabave za vodovodne cijevi, fazonske i armaturne komade:</w:t>
      </w:r>
    </w:p>
    <w:p>
      <w:pPr>
        <w:numPr>
          <w:ilvl w:val="0"/>
          <w:numId w:val="220"/>
        </w:numPr>
        <w:spacing w:before="0" w:after="0" w:line="240"/>
        <w:ind w:right="0" w:left="550" w:hanging="266"/>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Presliku Potvrde o sukladnosti za cijevi od nodularnog lijeva i PEHD cijevi izdanu od ovlaštene institucije Republike Hrvatske,</w:t>
      </w:r>
    </w:p>
    <w:p>
      <w:pPr>
        <w:numPr>
          <w:ilvl w:val="0"/>
          <w:numId w:val="220"/>
        </w:numPr>
        <w:spacing w:before="0" w:after="0" w:line="240"/>
        <w:ind w:right="0" w:left="550" w:hanging="266"/>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Presliku Potvrde o sukladnosti za fazonske komade od nodularnog lijeva izdano od ovlaštene institucije Republike Hrvatske,</w:t>
      </w:r>
    </w:p>
    <w:p>
      <w:pPr>
        <w:numPr>
          <w:ilvl w:val="0"/>
          <w:numId w:val="220"/>
        </w:numPr>
        <w:spacing w:before="0" w:after="0" w:line="240"/>
        <w:ind w:right="0" w:left="550" w:hanging="266"/>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Presliku Potvrde o sukladnosti za armature izdanu od ovlaštene institucije Republike Hrvatske,  </w:t>
      </w:r>
    </w:p>
    <w:p>
      <w:pPr>
        <w:numPr>
          <w:ilvl w:val="0"/>
          <w:numId w:val="220"/>
        </w:numPr>
        <w:tabs>
          <w:tab w:val="left" w:pos="284" w:leader="none"/>
        </w:tabs>
        <w:spacing w:before="0" w:after="0" w:line="240"/>
        <w:ind w:right="0" w:left="550" w:hanging="266"/>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Analiti</w:t>
      </w:r>
      <w:r>
        <w:rPr>
          <w:rFonts w:ascii="Calibri" w:hAnsi="Calibri" w:cs="Calibri" w:eastAsia="Calibri"/>
          <w:color w:val="auto"/>
          <w:spacing w:val="0"/>
          <w:position w:val="0"/>
          <w:sz w:val="23"/>
          <w:shd w:fill="auto" w:val="clear"/>
        </w:rPr>
        <w:t xml:space="preserve">čko izvješće ovlaštenih laboratorija RH o izvršenom pregledu kojim potvrđuju da ponuđeni uzorci vodovodnih cijevi, fazonskih komada i armatura, u pogledu ispitivanih parametara moraju odgovarati zahtjevima Zakona o vodi za ljudsku potrošnju (NN 56/2013, 64/2015), Pravilnika o zdravstvenoj ispravnosti materijala i predmeta koji dolaze u neposredni dodir s hranom (NN 125/09, 31/11, 62/13) i Pravilnika o parametrima sukladnosti i metodama analize vode za ljudsku potrošnju (NN 125/2013, 141/2013, 128/2015).</w:t>
      </w:r>
    </w:p>
    <w:p>
      <w:pPr>
        <w:numPr>
          <w:ilvl w:val="0"/>
          <w:numId w:val="220"/>
        </w:numPr>
        <w:tabs>
          <w:tab w:val="left" w:pos="284" w:leader="none"/>
        </w:tabs>
        <w:spacing w:before="0" w:after="0" w:line="240"/>
        <w:ind w:right="0" w:left="550" w:hanging="266"/>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Ponuditelj na zahtjev naru</w:t>
      </w:r>
      <w:r>
        <w:rPr>
          <w:rFonts w:ascii="Calibri" w:hAnsi="Calibri" w:cs="Calibri" w:eastAsia="Calibri"/>
          <w:color w:val="auto"/>
          <w:spacing w:val="0"/>
          <w:position w:val="0"/>
          <w:sz w:val="23"/>
          <w:shd w:fill="auto" w:val="clear"/>
        </w:rPr>
        <w:t xml:space="preserve">čitelja dužan je dostaviti Original katalog ili kopije kataloga proizvođača za tražene proizvode iz kojeg moraju biti jasno i nedvojbeno vidljive sve tehničke karakteristike proizvoda i napisani na hrvatskom jeziku i latiničnom pismu.</w:t>
      </w:r>
    </w:p>
    <w:p>
      <w:pPr>
        <w:numPr>
          <w:ilvl w:val="0"/>
          <w:numId w:val="220"/>
        </w:numPr>
        <w:spacing w:before="0" w:after="0" w:line="240"/>
        <w:ind w:right="0" w:left="550" w:hanging="266"/>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Potvrde (analiti</w:t>
      </w:r>
      <w:r>
        <w:rPr>
          <w:rFonts w:ascii="Calibri" w:hAnsi="Calibri" w:cs="Calibri" w:eastAsia="Calibri"/>
          <w:color w:val="auto"/>
          <w:spacing w:val="0"/>
          <w:position w:val="0"/>
          <w:sz w:val="23"/>
          <w:shd w:fill="auto" w:val="clear"/>
        </w:rPr>
        <w:t xml:space="preserve">čka izvješća) Zavoda za javno zdravstvo ili drugog ovlaštenog laboratorija o zdravstvenoj ispravnosti ponuđene opreme i materijala (cijevi, fazona i armature) koji dolaze u neposredan dodir s vodom iz razloga što će se ista koristiti za javnu vodoopskrbu stanovništva vodom za piće, odnosno prehrambene svrhe. </w:t>
      </w:r>
    </w:p>
    <w:p>
      <w:pPr>
        <w:tabs>
          <w:tab w:val="left" w:pos="16775231" w:leader="none"/>
        </w:tabs>
        <w:spacing w:before="0" w:after="0" w:line="240"/>
        <w:ind w:right="0" w:left="0" w:firstLine="0"/>
        <w:jc w:val="both"/>
        <w:rPr>
          <w:rFonts w:ascii="Calibri" w:hAnsi="Calibri" w:cs="Calibri" w:eastAsia="Calibri"/>
          <w:color w:val="auto"/>
          <w:spacing w:val="0"/>
          <w:position w:val="0"/>
          <w:sz w:val="23"/>
          <w:shd w:fill="auto" w:val="clear"/>
        </w:rPr>
      </w:pPr>
    </w:p>
    <w:p>
      <w:pPr>
        <w:spacing w:before="0" w:after="120" w:line="240"/>
        <w:ind w:right="0" w:left="0" w:firstLine="0"/>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Obrazloženje:</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Vodovod i odvodnja cetinske krajine d.o.o., je u sklopu svog poslovanja odgovorno za osiguranje i isporuku sanitarno ispravne vode potroša</w:t>
      </w:r>
      <w:r>
        <w:rPr>
          <w:rFonts w:ascii="Calibri" w:hAnsi="Calibri" w:cs="Calibri" w:eastAsia="Calibri"/>
          <w:color w:val="auto"/>
          <w:spacing w:val="0"/>
          <w:position w:val="0"/>
          <w:sz w:val="23"/>
          <w:shd w:fill="auto" w:val="clear"/>
        </w:rPr>
        <w:t xml:space="preserve">čima. </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Kako bi se zadržala ili poboljšala postoje</w:t>
      </w:r>
      <w:r>
        <w:rPr>
          <w:rFonts w:ascii="Calibri" w:hAnsi="Calibri" w:cs="Calibri" w:eastAsia="Calibri"/>
          <w:color w:val="auto"/>
          <w:spacing w:val="0"/>
          <w:position w:val="0"/>
          <w:sz w:val="23"/>
          <w:shd w:fill="auto" w:val="clear"/>
        </w:rPr>
        <w:t xml:space="preserve">ća razina usluge vodoopskrbe, a na način da se prate suvremene tehnologije i najnovija tehničko-tehnološka dostignuća, u cilju standardizacije i tipizacije materijala i opreme, Naručitelj je kroz projektne zadatke i samo izvođenje, te održavanje postojećeg sustava determinirao upotrebu materijala koji su pogodni za korištenje u opskrbi vodom za piće.</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Navedeni materijali i oprema (koji </w:t>
      </w:r>
      <w:r>
        <w:rPr>
          <w:rFonts w:ascii="Calibri" w:hAnsi="Calibri" w:cs="Calibri" w:eastAsia="Calibri"/>
          <w:color w:val="auto"/>
          <w:spacing w:val="0"/>
          <w:position w:val="0"/>
          <w:sz w:val="23"/>
          <w:shd w:fill="auto" w:val="clear"/>
        </w:rPr>
        <w:t xml:space="preserve">će biti u kontaktu s vodom) moraju zadovoljavati odredbe Zakona o vodi za ljudsku potrošnju (NN 56/2013, 64/2015), Pravilnika o zdravstvenoj ispravnosti materijala i predmeta koji dolaze u neposredni dodir s hranom (NN 125/09, 31/11, 62/13) i Pravilnika o parametrima sukladnosti i metodama analize vode za ljudsku potrošnju (NN 125/2013, 141/2013, 128/15) koji dolaze u neposredan dodir s hranom, što se dokazuje gore traženom dokumentacijom.</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Uporaba materijala za vodoopskrbni sustav definirana ovom dokumentacijom u cilju ima da se zadovolje zahtjevi konkretnog projekta i prije navedeni zahtjevi Naru</w:t>
      </w:r>
      <w:r>
        <w:rPr>
          <w:rFonts w:ascii="Calibri" w:hAnsi="Calibri" w:cs="Calibri" w:eastAsia="Calibri"/>
          <w:color w:val="auto"/>
          <w:spacing w:val="0"/>
          <w:position w:val="0"/>
          <w:sz w:val="23"/>
          <w:shd w:fill="auto" w:val="clear"/>
        </w:rPr>
        <w:t xml:space="preserve">čitelja.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Ta kvaliteta i zahtjevi se moraju poštivati i ne smiju se narušiti prilikom izgradnje. Stoga se od Ponuditelja traže gore navedeni dokazi za materijale jer je to Naru</w:t>
      </w:r>
      <w:r>
        <w:rPr>
          <w:rFonts w:ascii="Calibri" w:hAnsi="Calibri" w:cs="Calibri" w:eastAsia="Calibri"/>
          <w:color w:val="auto"/>
          <w:spacing w:val="0"/>
          <w:position w:val="0"/>
          <w:sz w:val="23"/>
          <w:shd w:fill="auto" w:val="clear"/>
        </w:rPr>
        <w:t xml:space="preserve">čitelju sigurnost da su isti u skladu sa zahtjevima projekta i tehničkim karakteristikama definiranih troškovnikom.</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Sav materijal koji se nabavlja mora biti sukladan navedenoj stavci u troškovniku.</w:t>
      </w:r>
    </w:p>
    <w:p>
      <w:pPr>
        <w:tabs>
          <w:tab w:val="left" w:pos="16775231" w:leader="none"/>
        </w:tabs>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12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Gospodarski subjekt može se u postupku javne nabave radi dokazivanja ispunjavanja kriterija za odabir gospodarskog subjekta iz to</w:t>
      </w:r>
      <w:r>
        <w:rPr>
          <w:rFonts w:ascii="Calibri" w:hAnsi="Calibri" w:cs="Calibri" w:eastAsia="Calibri"/>
          <w:color w:val="auto"/>
          <w:spacing w:val="0"/>
          <w:position w:val="0"/>
          <w:sz w:val="23"/>
          <w:shd w:fill="auto" w:val="clear"/>
        </w:rPr>
        <w:t xml:space="preserve">čaka 4.2. i 4.3. ove Dokumentacije osloniti na sposobnost drugih subjekata, bez obzira na pravnu prirodu njihova međusobnog odnosa.</w:t>
      </w:r>
    </w:p>
    <w:p>
      <w:pPr>
        <w:spacing w:before="0" w:after="12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Gospodarski subjekt može se u postupku javne nabave osloniti na sposobnost drugih subjekata radi dokazivanja ispunjavanja kriterija koji su vezani uz obrazovne i stru</w:t>
      </w:r>
      <w:r>
        <w:rPr>
          <w:rFonts w:ascii="Calibri" w:hAnsi="Calibri" w:cs="Calibri" w:eastAsia="Calibri"/>
          <w:color w:val="auto"/>
          <w:spacing w:val="0"/>
          <w:position w:val="0"/>
          <w:sz w:val="23"/>
          <w:shd w:fill="auto" w:val="clear"/>
        </w:rPr>
        <w:t xml:space="preserve">čne kvalifikacije ili uz relevantno stručno iskustvo, samo ako će ti subjekti izvoditi radove ili pružati usluge za koje se ta sposobnost traži.</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se gospodarski subjekt oslanja na sposobnost drugih subjekata, mora dokazati naru</w:t>
      </w:r>
      <w:r>
        <w:rPr>
          <w:rFonts w:ascii="Calibri" w:hAnsi="Calibri" w:cs="Calibri" w:eastAsia="Calibri"/>
          <w:color w:val="auto"/>
          <w:spacing w:val="0"/>
          <w:position w:val="0"/>
          <w:sz w:val="23"/>
          <w:shd w:fill="auto" w:val="clear"/>
        </w:rPr>
        <w:t xml:space="preserve">čitelju da će imati na raspolaganju potrebne resurse za izvršenje ugovora. Naručitelj će od gospodarskog subjekta zahtijevati da zamijeni subjekt na čiju se sposobnost oslonio radi dokazivanja sposobnosti ako utvrdi da kod tog subjekta postoje osnove za isključenje ili da ne udovoljava relevantnim kriterijima za odabir gospodarskog subjekta.</w:t>
      </w:r>
    </w:p>
    <w:p>
      <w:pPr>
        <w:spacing w:before="120" w:after="12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se gospodarski subjekt oslanja na sposobnost drugih subjekata radi dokazivanja ispunjavanja kriterija ekonomske i financijske sposobnosti njihova odgovornost za izvršenje ugovora je solidarna. </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Pod istim uvjetima, zajednica gospodarskih subjekata može se osloniti na sposobnost </w:t>
      </w:r>
      <w:r>
        <w:rPr>
          <w:rFonts w:ascii="Calibri" w:hAnsi="Calibri" w:cs="Calibri" w:eastAsia="Calibri"/>
          <w:color w:val="auto"/>
          <w:spacing w:val="0"/>
          <w:position w:val="0"/>
          <w:sz w:val="23"/>
          <w:shd w:fill="auto" w:val="clear"/>
        </w:rPr>
        <w:t xml:space="preserve">članova zajednice ili drugih subjekata. </w:t>
      </w:r>
    </w:p>
    <w:p>
      <w:pPr>
        <w:spacing w:before="0" w:after="0" w:line="240"/>
        <w:ind w:right="0" w:left="0" w:firstLine="0"/>
        <w:jc w:val="both"/>
        <w:rPr>
          <w:rFonts w:ascii="Calibri" w:hAnsi="Calibri" w:cs="Calibri" w:eastAsia="Calibri"/>
          <w:i/>
          <w:color w:val="auto"/>
          <w:spacing w:val="0"/>
          <w:position w:val="0"/>
          <w:sz w:val="23"/>
          <w:shd w:fill="auto" w:val="clear"/>
        </w:rPr>
      </w:pPr>
      <w:r>
        <w:rPr>
          <w:rFonts w:ascii="Calibri" w:hAnsi="Calibri" w:cs="Calibri" w:eastAsia="Calibri"/>
          <w:color w:val="auto"/>
          <w:spacing w:val="0"/>
          <w:position w:val="0"/>
          <w:sz w:val="23"/>
          <w:shd w:fill="auto" w:val="clear"/>
        </w:rPr>
        <w:t xml:space="preserve">Gospodarski subjekt koji se oslanja na sposobnosti najmanje jednog drugog subjekta mora osigurati da naru</w:t>
      </w:r>
      <w:r>
        <w:rPr>
          <w:rFonts w:ascii="Calibri" w:hAnsi="Calibri" w:cs="Calibri" w:eastAsia="Calibri"/>
          <w:color w:val="auto"/>
          <w:spacing w:val="0"/>
          <w:position w:val="0"/>
          <w:sz w:val="23"/>
          <w:shd w:fill="auto" w:val="clear"/>
        </w:rPr>
        <w:t xml:space="preserve">čitelj zaprimi njegov ESPD zajedno sa </w:t>
      </w:r>
      <w:r>
        <w:rPr>
          <w:rFonts w:ascii="Calibri" w:hAnsi="Calibri" w:cs="Calibri" w:eastAsia="Calibri"/>
          <w:i/>
          <w:color w:val="auto"/>
          <w:spacing w:val="0"/>
          <w:position w:val="0"/>
          <w:sz w:val="23"/>
          <w:shd w:fill="auto" w:val="clear"/>
        </w:rPr>
        <w:t xml:space="preserve">zasebnim</w:t>
      </w:r>
      <w:r>
        <w:rPr>
          <w:rFonts w:ascii="Calibri" w:hAnsi="Calibri" w:cs="Calibri" w:eastAsia="Calibri"/>
          <w:color w:val="auto"/>
          <w:spacing w:val="0"/>
          <w:position w:val="0"/>
          <w:sz w:val="23"/>
          <w:shd w:fill="auto" w:val="clear"/>
        </w:rPr>
        <w:t xml:space="preserve"> ESPD-om u kojem su navedeni relevantni podaci (Dio II. C) za </w:t>
      </w:r>
      <w:r>
        <w:rPr>
          <w:rFonts w:ascii="Calibri" w:hAnsi="Calibri" w:cs="Calibri" w:eastAsia="Calibri"/>
          <w:i/>
          <w:color w:val="auto"/>
          <w:spacing w:val="0"/>
          <w:position w:val="0"/>
          <w:sz w:val="23"/>
          <w:shd w:fill="auto" w:val="clear"/>
        </w:rPr>
        <w:t xml:space="preserve">svaki subjekt na koji se oslanja.</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 slu</w:t>
      </w:r>
      <w:r>
        <w:rPr>
          <w:rFonts w:ascii="Calibri" w:hAnsi="Calibri" w:cs="Calibri" w:eastAsia="Calibri"/>
          <w:color w:val="auto"/>
          <w:spacing w:val="0"/>
          <w:position w:val="0"/>
          <w:sz w:val="23"/>
          <w:shd w:fill="auto" w:val="clear"/>
        </w:rPr>
        <w:t xml:space="preserve">čaju ugovora o javnoj nabavi radova, ugovora o javnoj nabavi usluga ili ugovora o javnoj nabavi robe koji uključuju poslove postavljanja ili instalacije, sektorski naručitelj može zahtijevati da određene ključne zadatke, odnosno poslove obavlja izravno sam ponuditelj ili član zajednice ponuditelja.</w:t>
      </w:r>
    </w:p>
    <w:p>
      <w:pPr>
        <w:tabs>
          <w:tab w:val="left" w:pos="16775231"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16775231" w:leader="none"/>
        </w:tabs>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Prije donošenja odluke o ovom postupku javne nabave Naru</w:t>
      </w:r>
      <w:r>
        <w:rPr>
          <w:rFonts w:ascii="Calibri" w:hAnsi="Calibri" w:cs="Calibri" w:eastAsia="Calibri"/>
          <w:color w:val="auto"/>
          <w:spacing w:val="0"/>
          <w:position w:val="0"/>
          <w:sz w:val="23"/>
          <w:shd w:fill="auto" w:val="clear"/>
        </w:rPr>
        <w:t xml:space="preserve">čitelj može po potrebi od ponuditelja koji je podnio ekonomski najpovoljniju ponudu tražiti da sve dokumente vezane za osnove za isključenje i kriterije za odabir (uvjete sposobnosti) dostavi ažurirane i to u izvorniku.</w:t>
      </w:r>
    </w:p>
    <w:p>
      <w:pPr>
        <w:tabs>
          <w:tab w:val="left" w:pos="16775231"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16775231" w:leader="none"/>
        </w:tabs>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2"/>
          <w:shd w:fill="auto" w:val="clear"/>
        </w:rPr>
        <w:t xml:space="preserve">Naru</w:t>
      </w:r>
      <w:r>
        <w:rPr>
          <w:rFonts w:ascii="Calibri" w:hAnsi="Calibri" w:cs="Calibri" w:eastAsia="Calibri"/>
          <w:color w:val="auto"/>
          <w:spacing w:val="0"/>
          <w:position w:val="0"/>
          <w:sz w:val="22"/>
          <w:shd w:fill="auto" w:val="clear"/>
        </w:rPr>
        <w:t xml:space="preserve">čitelj može pozvati gospodarske subjekte da nadopune ili objasne dokumente </w:t>
      </w:r>
      <w:r>
        <w:rPr>
          <w:rFonts w:ascii="Calibri" w:hAnsi="Calibri" w:cs="Calibri" w:eastAsia="Calibri"/>
          <w:color w:val="auto"/>
          <w:spacing w:val="0"/>
          <w:position w:val="0"/>
          <w:sz w:val="23"/>
          <w:shd w:fill="auto" w:val="clear"/>
        </w:rPr>
        <w:t xml:space="preserve">zaprimljene sukladno točkama 3. i 4. ove Dokumentacije.</w:t>
      </w:r>
    </w:p>
    <w:p>
      <w:pPr>
        <w:tabs>
          <w:tab w:val="left" w:pos="16775231" w:leader="none"/>
        </w:tabs>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 </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p>
    <w:p>
      <w:pPr>
        <w:numPr>
          <w:ilvl w:val="0"/>
          <w:numId w:val="233"/>
        </w:numPr>
        <w:spacing w:before="0" w:after="0" w:line="240"/>
        <w:ind w:right="0" w:left="567" w:hanging="567"/>
        <w:jc w:val="left"/>
        <w:rPr>
          <w:rFonts w:ascii="Calibri" w:hAnsi="Calibri" w:cs="Calibri" w:eastAsia="Calibri"/>
          <w:b/>
          <w: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EUROPSKA JEDINSTVENA DOKUMENTACIJA O NABAVI (u daljnjem tekstu: ESPD):</w:t>
      </w:r>
    </w:p>
    <w:p>
      <w:pPr>
        <w:spacing w:before="0" w:after="0" w:line="240"/>
        <w:ind w:right="0" w:left="0" w:firstLine="0"/>
        <w:jc w:val="left"/>
        <w:rPr>
          <w:rFonts w:ascii="Calibri" w:hAnsi="Calibri" w:cs="Calibri" w:eastAsia="Calibri"/>
          <w:color w:val="auto"/>
          <w:spacing w:val="0"/>
          <w:position w:val="0"/>
          <w:sz w:val="23"/>
          <w:shd w:fill="auto" w:val="clear"/>
        </w:rPr>
      </w:pPr>
    </w:p>
    <w:p>
      <w:pPr>
        <w:tabs>
          <w:tab w:val="left" w:pos="567" w:leader="none"/>
        </w:tabs>
        <w:spacing w:before="0" w:after="12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Gospodarski subjekt je u obvezan dostaviti ESPD kao preliminarni dokaz da ispunjava tražene kriterije za kvalitativni odabir gospodarskog subjekta</w:t>
      </w:r>
    </w:p>
    <w:p>
      <w:pPr>
        <w:spacing w:before="0" w:after="12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Umjesto potvrda koje izdaju tijela javne vlasti ili tre</w:t>
      </w:r>
      <w:r>
        <w:rPr>
          <w:rFonts w:ascii="Calibri" w:hAnsi="Calibri" w:cs="Calibri" w:eastAsia="Calibri"/>
          <w:color w:val="auto"/>
          <w:spacing w:val="0"/>
          <w:position w:val="0"/>
          <w:sz w:val="23"/>
          <w:shd w:fill="auto" w:val="clear"/>
        </w:rPr>
        <w:t xml:space="preserve">će osobe, gospodarski subjekt dostavlja ESPD. ESPD je ažurirana formalna izjava gospodarskog subjekta, koja služi kao preliminarni dokaz umjesto potvrda koje izdaju tijela javne vlasti ili treće strane, a kojima se potvrđuje da taj gospodarski subjekt:</w:t>
      </w:r>
    </w:p>
    <w:p>
      <w:pPr>
        <w:numPr>
          <w:ilvl w:val="0"/>
          <w:numId w:val="237"/>
        </w:numPr>
        <w:spacing w:before="0" w:after="0" w:line="240"/>
        <w:ind w:right="0" w:left="567"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nije u jednoj od situacija zbog koje se gospodarski subjekt isklju</w:t>
      </w:r>
      <w:r>
        <w:rPr>
          <w:rFonts w:ascii="Calibri" w:hAnsi="Calibri" w:cs="Calibri" w:eastAsia="Calibri"/>
          <w:color w:val="auto"/>
          <w:spacing w:val="0"/>
          <w:position w:val="0"/>
          <w:sz w:val="23"/>
          <w:shd w:fill="auto" w:val="clear"/>
        </w:rPr>
        <w:t xml:space="preserve">čuje ili može isključiti iz postupka javne nabave (osnove za isključenje)</w:t>
      </w:r>
    </w:p>
    <w:p>
      <w:pPr>
        <w:numPr>
          <w:ilvl w:val="0"/>
          <w:numId w:val="237"/>
        </w:numPr>
        <w:spacing w:before="0" w:after="0" w:line="240"/>
        <w:ind w:right="0" w:left="567"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ispunjava tražene kriterije za odabir gospodarskog subjekta.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 ESPD navode se izdavatelji popratnih dokumenata te ona sadržava izjavu da </w:t>
      </w:r>
      <w:r>
        <w:rPr>
          <w:rFonts w:ascii="Calibri" w:hAnsi="Calibri" w:cs="Calibri" w:eastAsia="Calibri"/>
          <w:color w:val="auto"/>
          <w:spacing w:val="0"/>
          <w:position w:val="0"/>
          <w:sz w:val="23"/>
          <w:shd w:fill="auto" w:val="clear"/>
        </w:rPr>
        <w:t xml:space="preserve">će gospodarski subjekt moći, na zahtjev i bez odgode, Naručitelju dostaviti te dokumente.</w:t>
      </w:r>
    </w:p>
    <w:p>
      <w:pPr>
        <w:spacing w:before="0" w:after="0" w:line="240"/>
        <w:ind w:right="0" w:left="0" w:firstLine="0"/>
        <w:jc w:val="both"/>
        <w:rPr>
          <w:rFonts w:ascii="Calibri" w:hAnsi="Calibri" w:cs="Calibri" w:eastAsia="Calibri"/>
          <w:color w:val="auto"/>
          <w:spacing w:val="0"/>
          <w:position w:val="0"/>
          <w:sz w:val="23"/>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Naru</w:t>
      </w:r>
      <w:r>
        <w:rPr>
          <w:rFonts w:ascii="Calibri" w:hAnsi="Calibri" w:cs="Calibri" w:eastAsia="Calibri"/>
          <w:color w:val="auto"/>
          <w:spacing w:val="0"/>
          <w:position w:val="0"/>
          <w:sz w:val="23"/>
          <w:shd w:fill="auto" w:val="clear"/>
        </w:rPr>
        <w:t xml:space="preserve">čitelj može dobiti popratne dokumente izravno, pristupanjem bazi podataka, gospodarski subjekt u ESPD navodi podatke koji su potrebni u tu svrhu, npr. internetska adresa baze podataka, svi identifikacijski podaci i izjava o pristanku, ako je potrebno.</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ESPD obrazac je sastavni dio ove Dokumentacije o nabavi.</w:t>
      </w:r>
    </w:p>
    <w:p>
      <w:pPr>
        <w:spacing w:before="0" w:after="120" w:line="240"/>
        <w:ind w:right="0" w:left="0" w:firstLine="0"/>
        <w:jc w:val="both"/>
        <w:rPr>
          <w:rFonts w:ascii="Calibri" w:hAnsi="Calibri" w:cs="Calibri" w:eastAsia="Calibri"/>
          <w:color w:val="auto"/>
          <w:spacing w:val="0"/>
          <w:position w:val="0"/>
          <w:sz w:val="23"/>
          <w:shd w:fill="auto" w:val="clear"/>
        </w:rPr>
      </w:pPr>
    </w:p>
    <w:p>
      <w:pPr>
        <w:spacing w:before="0" w:after="0" w:line="240"/>
        <w:ind w:right="0" w:left="0" w:firstLine="0"/>
        <w:jc w:val="both"/>
        <w:rPr>
          <w:rFonts w:ascii="Calibri" w:hAnsi="Calibri" w:cs="Calibri" w:eastAsia="Calibri"/>
          <w:b/>
          <w:strike w:val="true"/>
          <w:color w:val="FF0000"/>
          <w:spacing w:val="0"/>
          <w:position w:val="0"/>
          <w:sz w:val="23"/>
          <w:shd w:fill="auto" w:val="clear"/>
        </w:rPr>
      </w:pPr>
      <w:r>
        <w:rPr>
          <w:rFonts w:ascii="Calibri" w:hAnsi="Calibri" w:cs="Calibri" w:eastAsia="Calibri"/>
          <w:b/>
          <w:color w:val="auto"/>
          <w:spacing w:val="0"/>
          <w:position w:val="0"/>
          <w:sz w:val="23"/>
          <w:shd w:fill="auto" w:val="clear"/>
        </w:rPr>
        <w:t xml:space="preserve">Upute za popunjavanje ESPD obrasca:</w:t>
      </w:r>
    </w:p>
    <w:p>
      <w:pPr>
        <w:spacing w:before="0" w:after="0" w:line="240"/>
        <w:ind w:right="0" w:left="0" w:firstLine="0"/>
        <w:jc w:val="both"/>
        <w:rPr>
          <w:rFonts w:ascii="Times New Roman" w:hAnsi="Times New Roman" w:cs="Times New Roman" w:eastAsia="Times New Roman"/>
          <w:color w:val="0F243E"/>
          <w:spacing w:val="0"/>
          <w:position w:val="0"/>
          <w:sz w:val="23"/>
          <w:shd w:fill="auto" w:val="clear"/>
        </w:rPr>
      </w:pPr>
    </w:p>
    <w:p>
      <w:pPr>
        <w:spacing w:before="0" w:after="0" w:line="240"/>
        <w:ind w:right="38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 ESPD obrazac mora biti popunjen u:</w:t>
      </w:r>
    </w:p>
    <w:p>
      <w:pPr>
        <w:numPr>
          <w:ilvl w:val="0"/>
          <w:numId w:val="242"/>
        </w:numPr>
        <w:spacing w:before="0" w:after="0" w:line="240"/>
        <w:ind w:right="380" w:left="720" w:hanging="36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Dio I. Podaci o postupku nabave i naru</w:t>
      </w:r>
      <w:r>
        <w:rPr>
          <w:rFonts w:ascii="Calibri" w:hAnsi="Calibri" w:cs="Calibri" w:eastAsia="Calibri"/>
          <w:color w:val="auto"/>
          <w:spacing w:val="0"/>
          <w:position w:val="0"/>
          <w:sz w:val="23"/>
          <w:shd w:fill="auto" w:val="clear"/>
        </w:rPr>
        <w:t xml:space="preserve">čitelju</w:t>
      </w:r>
    </w:p>
    <w:p>
      <w:pPr>
        <w:numPr>
          <w:ilvl w:val="0"/>
          <w:numId w:val="242"/>
        </w:numPr>
        <w:spacing w:before="0" w:after="0" w:line="240"/>
        <w:ind w:right="380" w:left="714" w:hanging="35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Dio II. Podaci o gospodarskom subjektu</w:t>
      </w:r>
    </w:p>
    <w:p>
      <w:pPr>
        <w:spacing w:before="0" w:after="0" w:line="240"/>
        <w:ind w:right="380" w:left="714"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ispunjava gospodarski subjekt sukladno naputku u ESPD obrascu</w:t>
      </w:r>
    </w:p>
    <w:p>
      <w:pPr>
        <w:numPr>
          <w:ilvl w:val="0"/>
          <w:numId w:val="245"/>
        </w:numPr>
        <w:spacing w:before="0" w:after="0" w:line="240"/>
        <w:ind w:right="380" w:left="720" w:hanging="36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Dio III. Osnove za isklju</w:t>
      </w:r>
      <w:r>
        <w:rPr>
          <w:rFonts w:ascii="Calibri" w:hAnsi="Calibri" w:cs="Calibri" w:eastAsia="Calibri"/>
          <w:color w:val="auto"/>
          <w:spacing w:val="0"/>
          <w:position w:val="0"/>
          <w:sz w:val="23"/>
          <w:shd w:fill="auto" w:val="clear"/>
        </w:rPr>
        <w:t xml:space="preserve">čenje </w:t>
      </w:r>
    </w:p>
    <w:p>
      <w:pPr>
        <w:spacing w:before="0" w:after="0" w:line="240"/>
        <w:ind w:right="380" w:left="72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sukladno to</w:t>
      </w:r>
      <w:r>
        <w:rPr>
          <w:rFonts w:ascii="Calibri" w:hAnsi="Calibri" w:cs="Calibri" w:eastAsia="Calibri"/>
          <w:color w:val="auto"/>
          <w:spacing w:val="0"/>
          <w:position w:val="0"/>
          <w:sz w:val="23"/>
          <w:shd w:fill="auto" w:val="clear"/>
        </w:rPr>
        <w:t xml:space="preserve">čki 3. ove Dokumentacije o nabavi</w:t>
      </w:r>
    </w:p>
    <w:p>
      <w:pPr>
        <w:numPr>
          <w:ilvl w:val="0"/>
          <w:numId w:val="247"/>
        </w:numPr>
        <w:spacing w:before="0" w:after="0" w:line="240"/>
        <w:ind w:right="380" w:left="720" w:hanging="36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Dio IV. Kriteriji za odabir:</w:t>
      </w:r>
    </w:p>
    <w:p>
      <w:pPr>
        <w:spacing w:before="0" w:after="0" w:line="240"/>
        <w:ind w:right="380" w:left="72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sukladno to</w:t>
      </w:r>
      <w:r>
        <w:rPr>
          <w:rFonts w:ascii="Calibri" w:hAnsi="Calibri" w:cs="Calibri" w:eastAsia="Calibri"/>
          <w:color w:val="auto"/>
          <w:spacing w:val="0"/>
          <w:position w:val="0"/>
          <w:sz w:val="23"/>
          <w:shd w:fill="auto" w:val="clear"/>
        </w:rPr>
        <w:t xml:space="preserve">čki 4. ove Dokumentacije o nabavi</w:t>
      </w:r>
    </w:p>
    <w:p>
      <w:pPr>
        <w:numPr>
          <w:ilvl w:val="0"/>
          <w:numId w:val="249"/>
        </w:numPr>
        <w:spacing w:before="0" w:after="0" w:line="240"/>
        <w:ind w:right="380" w:left="720" w:hanging="36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Dio VI. Završne izjave</w:t>
      </w:r>
    </w:p>
    <w:p>
      <w:pPr>
        <w:spacing w:before="0" w:after="0" w:line="240"/>
        <w:ind w:right="380" w:left="72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ispunjava gospodarski subjekt </w:t>
      </w:r>
    </w:p>
    <w:p>
      <w:pPr>
        <w:spacing w:before="0" w:after="0" w:line="240"/>
        <w:ind w:right="0" w:left="0" w:firstLine="0"/>
        <w:jc w:val="both"/>
        <w:rPr>
          <w:rFonts w:ascii="Calibri" w:hAnsi="Calibri" w:cs="Calibri" w:eastAsia="Calibri"/>
          <w:color w:val="auto"/>
          <w:spacing w:val="0"/>
          <w:position w:val="0"/>
          <w:sz w:val="23"/>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Gospodarski subjekt koji sudjeluje </w:t>
      </w:r>
      <w:r>
        <w:rPr>
          <w:rFonts w:ascii="Calibri" w:hAnsi="Calibri" w:cs="Calibri" w:eastAsia="Calibri"/>
          <w:b/>
          <w:color w:val="auto"/>
          <w:spacing w:val="0"/>
          <w:position w:val="0"/>
          <w:sz w:val="23"/>
          <w:shd w:fill="auto" w:val="clear"/>
        </w:rPr>
        <w:t xml:space="preserve">sam</w:t>
      </w:r>
      <w:r>
        <w:rPr>
          <w:rFonts w:ascii="Calibri" w:hAnsi="Calibri" w:cs="Calibri" w:eastAsia="Calibri"/>
          <w:color w:val="auto"/>
          <w:spacing w:val="0"/>
          <w:position w:val="0"/>
          <w:sz w:val="23"/>
          <w:shd w:fill="auto" w:val="clear"/>
        </w:rPr>
        <w:t xml:space="preserve"> i </w:t>
      </w:r>
      <w:r>
        <w:rPr>
          <w:rFonts w:ascii="Calibri" w:hAnsi="Calibri" w:cs="Calibri" w:eastAsia="Calibri"/>
          <w:b/>
          <w:color w:val="auto"/>
          <w:spacing w:val="0"/>
          <w:position w:val="0"/>
          <w:sz w:val="23"/>
          <w:shd w:fill="auto" w:val="clear"/>
        </w:rPr>
        <w:t xml:space="preserve">ne oslanja se</w:t>
      </w:r>
      <w:r>
        <w:rPr>
          <w:rFonts w:ascii="Calibri" w:hAnsi="Calibri" w:cs="Calibri" w:eastAsia="Calibri"/>
          <w:color w:val="auto"/>
          <w:spacing w:val="0"/>
          <w:position w:val="0"/>
          <w:sz w:val="23"/>
          <w:shd w:fill="auto" w:val="clear"/>
        </w:rPr>
        <w:t xml:space="preserve"> na sposobnosti drugih subjekata kako bi ispunio kriterije za odabir dužan je ispuniti </w:t>
      </w:r>
      <w:r>
        <w:rPr>
          <w:rFonts w:ascii="Calibri" w:hAnsi="Calibri" w:cs="Calibri" w:eastAsia="Calibri"/>
          <w:b/>
          <w:color w:val="auto"/>
          <w:spacing w:val="0"/>
          <w:position w:val="0"/>
          <w:sz w:val="23"/>
          <w:shd w:fill="auto" w:val="clear"/>
        </w:rPr>
        <w:t xml:space="preserve">jedan</w:t>
      </w:r>
      <w:r>
        <w:rPr>
          <w:rFonts w:ascii="Calibri" w:hAnsi="Calibri" w:cs="Calibri" w:eastAsia="Calibri"/>
          <w:color w:val="auto"/>
          <w:spacing w:val="0"/>
          <w:position w:val="0"/>
          <w:sz w:val="23"/>
          <w:shd w:fill="auto" w:val="clear"/>
        </w:rPr>
        <w:t xml:space="preserve"> ESPD.</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Gospodarski subjekt koji sudjeluje </w:t>
      </w:r>
      <w:r>
        <w:rPr>
          <w:rFonts w:ascii="Calibri" w:hAnsi="Calibri" w:cs="Calibri" w:eastAsia="Calibri"/>
          <w:b/>
          <w:color w:val="auto"/>
          <w:spacing w:val="0"/>
          <w:position w:val="0"/>
          <w:sz w:val="23"/>
          <w:shd w:fill="auto" w:val="clear"/>
        </w:rPr>
        <w:t xml:space="preserve">sam</w:t>
      </w:r>
      <w:r>
        <w:rPr>
          <w:rFonts w:ascii="Calibri" w:hAnsi="Calibri" w:cs="Calibri" w:eastAsia="Calibri"/>
          <w:color w:val="auto"/>
          <w:spacing w:val="0"/>
          <w:position w:val="0"/>
          <w:sz w:val="23"/>
          <w:shd w:fill="auto" w:val="clear"/>
        </w:rPr>
        <w:t xml:space="preserve">, </w:t>
      </w:r>
      <w:r>
        <w:rPr>
          <w:rFonts w:ascii="Calibri" w:hAnsi="Calibri" w:cs="Calibri" w:eastAsia="Calibri"/>
          <w:b/>
          <w:color w:val="auto"/>
          <w:spacing w:val="0"/>
          <w:position w:val="0"/>
          <w:sz w:val="23"/>
          <w:shd w:fill="auto" w:val="clear"/>
        </w:rPr>
        <w:t xml:space="preserve">ali se oslanja</w:t>
      </w:r>
      <w:r>
        <w:rPr>
          <w:rFonts w:ascii="Calibri" w:hAnsi="Calibri" w:cs="Calibri" w:eastAsia="Calibri"/>
          <w:color w:val="auto"/>
          <w:spacing w:val="0"/>
          <w:position w:val="0"/>
          <w:sz w:val="23"/>
          <w:shd w:fill="auto" w:val="clear"/>
        </w:rPr>
        <w:t xml:space="preserve"> na sposobnosti najmanje jednog drugog subjekta mora osigurati da naru</w:t>
      </w:r>
      <w:r>
        <w:rPr>
          <w:rFonts w:ascii="Calibri" w:hAnsi="Calibri" w:cs="Calibri" w:eastAsia="Calibri"/>
          <w:color w:val="auto"/>
          <w:spacing w:val="0"/>
          <w:position w:val="0"/>
          <w:sz w:val="23"/>
          <w:shd w:fill="auto" w:val="clear"/>
        </w:rPr>
        <w:t xml:space="preserve">čitelj zaprimi njegov ESPD zajedno sa </w:t>
      </w:r>
      <w:r>
        <w:rPr>
          <w:rFonts w:ascii="Calibri" w:hAnsi="Calibri" w:cs="Calibri" w:eastAsia="Calibri"/>
          <w:b/>
          <w:color w:val="auto"/>
          <w:spacing w:val="0"/>
          <w:position w:val="0"/>
          <w:sz w:val="23"/>
          <w:shd w:fill="auto" w:val="clear"/>
        </w:rPr>
        <w:t xml:space="preserve">zasebnim</w:t>
      </w:r>
      <w:r>
        <w:rPr>
          <w:rFonts w:ascii="Calibri" w:hAnsi="Calibri" w:cs="Calibri" w:eastAsia="Calibri"/>
          <w:color w:val="auto"/>
          <w:spacing w:val="0"/>
          <w:position w:val="0"/>
          <w:sz w:val="23"/>
          <w:shd w:fill="auto" w:val="clear"/>
        </w:rPr>
        <w:t xml:space="preserve"> ESPD-om u kojem su navedeni relevantni podaci (vidjeti Dio II., Odjeljak C) za </w:t>
      </w:r>
      <w:r>
        <w:rPr>
          <w:rFonts w:ascii="Calibri" w:hAnsi="Calibri" w:cs="Calibri" w:eastAsia="Calibri"/>
          <w:b/>
          <w:color w:val="auto"/>
          <w:spacing w:val="0"/>
          <w:position w:val="0"/>
          <w:sz w:val="23"/>
          <w:shd w:fill="auto" w:val="clear"/>
        </w:rPr>
        <w:t xml:space="preserve">svaki subjekt na koji se oslanja</w:t>
      </w:r>
      <w:r>
        <w:rPr>
          <w:rFonts w:ascii="Calibri" w:hAnsi="Calibri" w:cs="Calibri" w:eastAsia="Calibri"/>
          <w:color w:val="auto"/>
          <w:spacing w:val="0"/>
          <w:position w:val="0"/>
          <w:sz w:val="23"/>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Gospodarski subjekt koji namjerava dati bilo koji dio ugovora u </w:t>
      </w:r>
      <w:r>
        <w:rPr>
          <w:rFonts w:ascii="Calibri" w:hAnsi="Calibri" w:cs="Calibri" w:eastAsia="Calibri"/>
          <w:b/>
          <w:color w:val="auto"/>
          <w:spacing w:val="0"/>
          <w:position w:val="0"/>
          <w:sz w:val="23"/>
          <w:shd w:fill="auto" w:val="clear"/>
        </w:rPr>
        <w:t xml:space="preserve">podugovor </w:t>
      </w:r>
      <w:r>
        <w:rPr>
          <w:rFonts w:ascii="Calibri" w:hAnsi="Calibri" w:cs="Calibri" w:eastAsia="Calibri"/>
          <w:color w:val="auto"/>
          <w:spacing w:val="0"/>
          <w:position w:val="0"/>
          <w:sz w:val="23"/>
          <w:shd w:fill="auto" w:val="clear"/>
        </w:rPr>
        <w:t xml:space="preserve">tre</w:t>
      </w:r>
      <w:r>
        <w:rPr>
          <w:rFonts w:ascii="Calibri" w:hAnsi="Calibri" w:cs="Calibri" w:eastAsia="Calibri"/>
          <w:color w:val="auto"/>
          <w:spacing w:val="0"/>
          <w:position w:val="0"/>
          <w:sz w:val="23"/>
          <w:shd w:fill="auto" w:val="clear"/>
        </w:rPr>
        <w:t xml:space="preserve">ćim osobama</w:t>
      </w:r>
      <w:r>
        <w:rPr>
          <w:rFonts w:ascii="Calibri" w:hAnsi="Calibri" w:cs="Calibri" w:eastAsia="Calibri"/>
          <w:b/>
          <w:color w:val="auto"/>
          <w:spacing w:val="0"/>
          <w:position w:val="0"/>
          <w:sz w:val="23"/>
          <w:shd w:fill="auto" w:val="clear"/>
        </w:rPr>
        <w:t xml:space="preserve"> </w:t>
      </w:r>
      <w:r>
        <w:rPr>
          <w:rFonts w:ascii="Calibri" w:hAnsi="Calibri" w:cs="Calibri" w:eastAsia="Calibri"/>
          <w:color w:val="auto"/>
          <w:spacing w:val="0"/>
          <w:position w:val="0"/>
          <w:sz w:val="23"/>
          <w:shd w:fill="auto" w:val="clear"/>
        </w:rPr>
        <w:t xml:space="preserve">mora osigurati da naručitelj zaprimi njegov ESPD zajedno sa </w:t>
      </w:r>
      <w:r>
        <w:rPr>
          <w:rFonts w:ascii="Calibri" w:hAnsi="Calibri" w:cs="Calibri" w:eastAsia="Calibri"/>
          <w:b/>
          <w:color w:val="auto"/>
          <w:spacing w:val="0"/>
          <w:position w:val="0"/>
          <w:sz w:val="23"/>
          <w:shd w:fill="auto" w:val="clear"/>
        </w:rPr>
        <w:t xml:space="preserve">zasebnim</w:t>
      </w:r>
      <w:r>
        <w:rPr>
          <w:rFonts w:ascii="Calibri" w:hAnsi="Calibri" w:cs="Calibri" w:eastAsia="Calibri"/>
          <w:color w:val="auto"/>
          <w:spacing w:val="0"/>
          <w:position w:val="0"/>
          <w:sz w:val="23"/>
          <w:shd w:fill="auto" w:val="clear"/>
        </w:rPr>
        <w:t xml:space="preserve"> ESPD-om u kojem su navedeni relevantni podaci (vidjeti Dio II., Odjeljak D) za </w:t>
      </w:r>
      <w:r>
        <w:rPr>
          <w:rFonts w:ascii="Calibri" w:hAnsi="Calibri" w:cs="Calibri" w:eastAsia="Calibri"/>
          <w:b/>
          <w:color w:val="auto"/>
          <w:spacing w:val="0"/>
          <w:position w:val="0"/>
          <w:sz w:val="23"/>
          <w:shd w:fill="auto" w:val="clear"/>
        </w:rPr>
        <w:t xml:space="preserve">svakog podugovaratelja na čije se sposobnosti gospodarski subjekt ne oslanja</w:t>
      </w:r>
      <w:r>
        <w:rPr>
          <w:rFonts w:ascii="Calibri" w:hAnsi="Calibri" w:cs="Calibri" w:eastAsia="Calibri"/>
          <w:color w:val="auto"/>
          <w:spacing w:val="0"/>
          <w:position w:val="0"/>
          <w:sz w:val="23"/>
          <w:shd w:fill="auto" w:val="clear"/>
        </w:rPr>
        <w:t xml:space="preserve">.</w:t>
      </w:r>
    </w:p>
    <w:p>
      <w:pPr>
        <w:spacing w:before="0" w:after="0" w:line="240"/>
        <w:ind w:right="0" w:left="0" w:firstLine="0"/>
        <w:jc w:val="both"/>
        <w:rPr>
          <w:rFonts w:ascii="Calibri" w:hAnsi="Calibri" w:cs="Calibri" w:eastAsia="Calibri"/>
          <w:b/>
          <w:color w:val="auto"/>
          <w:spacing w:val="0"/>
          <w:position w:val="0"/>
          <w:sz w:val="23"/>
          <w:shd w:fill="auto" w:val="clear"/>
        </w:rPr>
      </w:pPr>
    </w:p>
    <w:p>
      <w:pPr>
        <w:spacing w:before="0" w:after="0" w:line="240"/>
        <w:ind w:right="0" w:left="0" w:firstLine="0"/>
        <w:jc w:val="both"/>
        <w:rPr>
          <w:rFonts w:ascii="Calibri" w:hAnsi="Calibri" w:cs="Calibri" w:eastAsia="Calibri"/>
          <w:b/>
          <w:color w:val="auto"/>
          <w:spacing w:val="0"/>
          <w:position w:val="0"/>
          <w:sz w:val="23"/>
          <w:shd w:fill="auto" w:val="clear"/>
        </w:rPr>
      </w:pPr>
    </w:p>
    <w:p>
      <w:pPr>
        <w:spacing w:before="0" w:after="0" w:line="240"/>
        <w:ind w:right="0" w:left="0" w:firstLine="0"/>
        <w:jc w:val="both"/>
        <w:rPr>
          <w:rFonts w:ascii="Calibri" w:hAnsi="Calibri" w:cs="Calibri" w:eastAsia="Calibri"/>
          <w:b/>
          <w:color w:val="auto"/>
          <w:spacing w:val="0"/>
          <w:position w:val="0"/>
          <w:sz w:val="23"/>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Zajednica gospodarskih subjekata</w:t>
      </w:r>
      <w:r>
        <w:rPr>
          <w:rFonts w:ascii="Calibri" w:hAnsi="Calibri" w:cs="Calibri" w:eastAsia="Calibri"/>
          <w:color w:val="auto"/>
          <w:spacing w:val="0"/>
          <w:position w:val="0"/>
          <w:sz w:val="23"/>
          <w:shd w:fill="auto" w:val="clear"/>
        </w:rPr>
        <w:t xml:space="preserve">, uklju</w:t>
      </w:r>
      <w:r>
        <w:rPr>
          <w:rFonts w:ascii="Calibri" w:hAnsi="Calibri" w:cs="Calibri" w:eastAsia="Calibri"/>
          <w:color w:val="auto"/>
          <w:spacing w:val="0"/>
          <w:position w:val="0"/>
          <w:sz w:val="23"/>
          <w:shd w:fill="auto" w:val="clear"/>
        </w:rPr>
        <w:t xml:space="preserve">čujući privremena udruženja, koji zajedno sudjeluju u postupku nabave, nužno će dostaviti </w:t>
      </w:r>
      <w:r>
        <w:rPr>
          <w:rFonts w:ascii="Calibri" w:hAnsi="Calibri" w:cs="Calibri" w:eastAsia="Calibri"/>
          <w:b/>
          <w:color w:val="auto"/>
          <w:spacing w:val="0"/>
          <w:position w:val="0"/>
          <w:sz w:val="23"/>
          <w:shd w:fill="auto" w:val="clear"/>
        </w:rPr>
        <w:t xml:space="preserve">zaseban ESPD</w:t>
      </w:r>
      <w:r>
        <w:rPr>
          <w:rFonts w:ascii="Calibri" w:hAnsi="Calibri" w:cs="Calibri" w:eastAsia="Calibri"/>
          <w:color w:val="auto"/>
          <w:spacing w:val="0"/>
          <w:position w:val="0"/>
          <w:sz w:val="23"/>
          <w:shd w:fill="auto" w:val="clear"/>
        </w:rPr>
        <w:t xml:space="preserve"> u kojem su utvrđeni podaci zatraženi na temelju dijelova II. – V. za </w:t>
      </w:r>
      <w:r>
        <w:rPr>
          <w:rFonts w:ascii="Calibri" w:hAnsi="Calibri" w:cs="Calibri" w:eastAsia="Calibri"/>
          <w:b/>
          <w:color w:val="auto"/>
          <w:spacing w:val="0"/>
          <w:position w:val="0"/>
          <w:sz w:val="23"/>
          <w:shd w:fill="auto" w:val="clear"/>
        </w:rPr>
        <w:t xml:space="preserve">svaki</w:t>
      </w:r>
      <w:r>
        <w:rPr>
          <w:rFonts w:ascii="Calibri" w:hAnsi="Calibri" w:cs="Calibri" w:eastAsia="Calibri"/>
          <w:color w:val="auto"/>
          <w:spacing w:val="0"/>
          <w:position w:val="0"/>
          <w:sz w:val="23"/>
          <w:shd w:fill="auto" w:val="clear"/>
        </w:rPr>
        <w:t xml:space="preserve"> gospodarski subjekt koji sudjeluje u postupku.</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gore navedenom stavku, Naručitelj može zahtijevati od gospodarskog subjekta da u primjerenom roku od 5 (pet) dana dostavi sve ili dio popratnih dokumenta ili dokaza.</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je obvezan prije donošenja odluke u postupku javne nabave </w:t>
      </w:r>
      <w:r>
        <w:rPr>
          <w:rFonts w:ascii="Calibri" w:hAnsi="Calibri" w:cs="Calibri" w:eastAsia="Calibri"/>
          <w:b/>
          <w:color w:val="auto"/>
          <w:spacing w:val="0"/>
          <w:position w:val="0"/>
          <w:sz w:val="23"/>
          <w:shd w:fill="auto" w:val="clear"/>
        </w:rPr>
        <w:t xml:space="preserve">od ponuditelja koji je podnio ekonomski najpovoljniju ponudu</w:t>
      </w:r>
      <w:r>
        <w:rPr>
          <w:rFonts w:ascii="Calibri" w:hAnsi="Calibri" w:cs="Calibri" w:eastAsia="Calibri"/>
          <w:color w:val="auto"/>
          <w:spacing w:val="0"/>
          <w:position w:val="0"/>
          <w:sz w:val="23"/>
          <w:shd w:fill="auto" w:val="clear"/>
        </w:rPr>
        <w:t xml:space="preserve"> zatražiti da u primjerenom roku od 5 (pet)</w:t>
      </w:r>
      <w:r>
        <w:rPr>
          <w:rFonts w:ascii="Calibri" w:hAnsi="Calibri" w:cs="Calibri" w:eastAsia="Calibri"/>
          <w:color w:val="FF0000"/>
          <w:spacing w:val="0"/>
          <w:position w:val="0"/>
          <w:sz w:val="23"/>
          <w:shd w:fill="auto" w:val="clear"/>
        </w:rPr>
        <w:t xml:space="preserve"> </w:t>
      </w:r>
      <w:r>
        <w:rPr>
          <w:rFonts w:ascii="Calibri" w:hAnsi="Calibri" w:cs="Calibri" w:eastAsia="Calibri"/>
          <w:color w:val="auto"/>
          <w:spacing w:val="0"/>
          <w:position w:val="0"/>
          <w:sz w:val="23"/>
          <w:shd w:fill="auto" w:val="clear"/>
        </w:rPr>
        <w:t xml:space="preserve">dana dostavi ažurirane popratne dokumente.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može pozvati gospodarske subjekte da nadopune ili objasne zaprimljene dokumente. Ako ponuditelj koji je podnio ekonomski najpovoljniju ponudu ne dostavi ažurirane popratne dokumente u navedenom roku ili njima ne dokaže da ispunjava uvjete naručitelj će odbiti ponudu tog ponuditelja te pozvati ponuditelja koji je podnio sljedeću najpovoljniju ponudu ili poništiti postupak javne nabave, ako postoje razlozi za poništenje.</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 </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p>
    <w:p>
      <w:pPr>
        <w:numPr>
          <w:ilvl w:val="0"/>
          <w:numId w:val="255"/>
        </w:numPr>
        <w:spacing w:before="0" w:after="0" w:line="240"/>
        <w:ind w:right="0" w:left="567" w:hanging="567"/>
        <w:jc w:val="left"/>
        <w:rPr>
          <w:rFonts w:ascii="Calibri" w:hAnsi="Calibri" w:cs="Calibri" w:eastAsia="Calibri"/>
          <w:b/>
          <w: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PODACI O PONUDI</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57"/>
        </w:numPr>
        <w:spacing w:before="0" w:after="240" w:line="240"/>
        <w:ind w:right="0" w:left="567" w:hanging="567"/>
        <w:jc w:val="both"/>
        <w:rPr>
          <w:rFonts w:ascii="Calibri" w:hAnsi="Calibri" w:cs="Calibri" w:eastAsia="Calibri"/>
          <w:b/>
          <w:color w:val="auto"/>
          <w:spacing w:val="0"/>
          <w:position w:val="0"/>
          <w:sz w:val="23"/>
          <w:u w:val="single"/>
          <w:shd w:fill="auto" w:val="clear"/>
        </w:rPr>
      </w:pPr>
      <w:r>
        <w:rPr>
          <w:rFonts w:ascii="Calibri" w:hAnsi="Calibri" w:cs="Calibri" w:eastAsia="Calibri"/>
          <w:b/>
          <w:color w:val="auto"/>
          <w:spacing w:val="0"/>
          <w:position w:val="0"/>
          <w:sz w:val="23"/>
          <w:u w:val="single"/>
          <w:shd w:fill="auto" w:val="clear"/>
        </w:rPr>
        <w:t xml:space="preserve">Sadržaj i na</w:t>
      </w:r>
      <w:r>
        <w:rPr>
          <w:rFonts w:ascii="Calibri" w:hAnsi="Calibri" w:cs="Calibri" w:eastAsia="Calibri"/>
          <w:b/>
          <w:color w:val="auto"/>
          <w:spacing w:val="0"/>
          <w:position w:val="0"/>
          <w:sz w:val="23"/>
          <w:u w:val="single"/>
          <w:shd w:fill="auto" w:val="clear"/>
        </w:rPr>
        <w:t xml:space="preserve">čin izrade ponude</w:t>
      </w:r>
    </w:p>
    <w:p>
      <w:pPr>
        <w:numPr>
          <w:ilvl w:val="0"/>
          <w:numId w:val="257"/>
        </w:numPr>
        <w:spacing w:before="0" w:after="120" w:line="240"/>
        <w:ind w:right="0" w:left="567" w:hanging="567"/>
        <w:jc w:val="both"/>
        <w:rPr>
          <w:rFonts w:ascii="Calibri" w:hAnsi="Calibri" w:cs="Calibri" w:eastAsia="Calibri"/>
          <w:i/>
          <w:color w:val="auto"/>
          <w:spacing w:val="0"/>
          <w:position w:val="0"/>
          <w:sz w:val="23"/>
          <w:shd w:fill="auto" w:val="clear"/>
        </w:rPr>
      </w:pPr>
      <w:r>
        <w:rPr>
          <w:rFonts w:ascii="Calibri" w:hAnsi="Calibri" w:cs="Calibri" w:eastAsia="Calibri"/>
          <w:i/>
          <w:color w:val="auto"/>
          <w:spacing w:val="0"/>
          <w:position w:val="0"/>
          <w:sz w:val="23"/>
          <w:shd w:fill="auto" w:val="clear"/>
        </w:rPr>
        <w:t xml:space="preserve">Sadržaj ponude</w:t>
      </w:r>
    </w:p>
    <w:p>
      <w:pPr>
        <w:spacing w:before="0" w:after="6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Ponuditelji kreiraju ponudu u Elektroni</w:t>
      </w:r>
      <w:r>
        <w:rPr>
          <w:rFonts w:ascii="Calibri" w:hAnsi="Calibri" w:cs="Calibri" w:eastAsia="Calibri"/>
          <w:color w:val="auto"/>
          <w:spacing w:val="0"/>
          <w:position w:val="0"/>
          <w:sz w:val="23"/>
          <w:shd w:fill="auto" w:val="clear"/>
        </w:rPr>
        <w:t xml:space="preserve">čkom oglasniku javne nabave u kojoj su sadržani popunjeni ponudbeni list, popunjen ESPD obrazac i svi priloženi obrasci ove Dokumentacije o nabavi, dokazi da ne postoje osnove za isključenje gospodarskog subjekta, dokazi o zahtijevanim sposobnostima, popunjen troškovnik, te sastaviti ponudu kako slijedi:</w:t>
      </w:r>
    </w:p>
    <w:p>
      <w:pPr>
        <w:numPr>
          <w:ilvl w:val="0"/>
          <w:numId w:val="260"/>
        </w:numPr>
        <w:tabs>
          <w:tab w:val="left" w:pos="567" w:leader="none"/>
        </w:tabs>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popunjeni ponudbeni list, uklju</w:t>
      </w:r>
      <w:r>
        <w:rPr>
          <w:rFonts w:ascii="Calibri" w:hAnsi="Calibri" w:cs="Calibri" w:eastAsia="Calibri"/>
          <w:color w:val="auto"/>
          <w:spacing w:val="0"/>
          <w:position w:val="0"/>
          <w:sz w:val="23"/>
          <w:shd w:fill="auto" w:val="clear"/>
        </w:rPr>
        <w:t xml:space="preserve">čujući uvez ponude ako se ponuda dostavlja elektroničkim sredstvima komunikacije </w:t>
      </w:r>
    </w:p>
    <w:p>
      <w:pPr>
        <w:numPr>
          <w:ilvl w:val="0"/>
          <w:numId w:val="260"/>
        </w:numPr>
        <w:tabs>
          <w:tab w:val="left" w:pos="567" w:leader="none"/>
        </w:tabs>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sadržaj ponude,</w:t>
      </w:r>
    </w:p>
    <w:p>
      <w:pPr>
        <w:numPr>
          <w:ilvl w:val="0"/>
          <w:numId w:val="260"/>
        </w:numPr>
        <w:tabs>
          <w:tab w:val="left" w:pos="567" w:leader="none"/>
        </w:tabs>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popunjeni troškovnik,</w:t>
      </w:r>
    </w:p>
    <w:p>
      <w:pPr>
        <w:numPr>
          <w:ilvl w:val="0"/>
          <w:numId w:val="260"/>
        </w:numPr>
        <w:tabs>
          <w:tab w:val="left" w:pos="567" w:leader="none"/>
        </w:tabs>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popunjen ESPD obrazac-za svakog gospodarskog subjekta zasebno</w:t>
      </w:r>
    </w:p>
    <w:p>
      <w:pPr>
        <w:numPr>
          <w:ilvl w:val="0"/>
          <w:numId w:val="260"/>
        </w:numPr>
        <w:tabs>
          <w:tab w:val="left" w:pos="567" w:leader="none"/>
        </w:tabs>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jamstvo za ozbiljnost ponude,</w:t>
      </w:r>
    </w:p>
    <w:p>
      <w:pPr>
        <w:numPr>
          <w:ilvl w:val="0"/>
          <w:numId w:val="260"/>
        </w:numPr>
        <w:tabs>
          <w:tab w:val="left" w:pos="567" w:leader="none"/>
        </w:tabs>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preslika jamstva za ozbiljnost ponude,</w:t>
      </w:r>
    </w:p>
    <w:p>
      <w:pPr>
        <w:numPr>
          <w:ilvl w:val="0"/>
          <w:numId w:val="260"/>
        </w:numPr>
        <w:tabs>
          <w:tab w:val="left" w:pos="567" w:leader="none"/>
        </w:tabs>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popunjene obrasce iz ove Dokumentacije o nabavi,</w:t>
      </w:r>
    </w:p>
    <w:p>
      <w:pPr>
        <w:numPr>
          <w:ilvl w:val="0"/>
          <w:numId w:val="260"/>
        </w:numPr>
        <w:tabs>
          <w:tab w:val="left" w:pos="567" w:leader="none"/>
        </w:tabs>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Izjavu u kojoj se navodi kriterij za odabir ponude (cijena i duljina jamstva), odnosno svi elementi za izra</w:t>
      </w:r>
      <w:r>
        <w:rPr>
          <w:rFonts w:ascii="Calibri" w:hAnsi="Calibri" w:cs="Calibri" w:eastAsia="Calibri"/>
          <w:color w:val="auto"/>
          <w:spacing w:val="0"/>
          <w:position w:val="0"/>
          <w:sz w:val="23"/>
          <w:shd w:fill="auto" w:val="clear"/>
        </w:rPr>
        <w:t xml:space="preserve">čun ekonomski najpovoljnijeg kriterija</w:t>
      </w:r>
    </w:p>
    <w:p>
      <w:pPr>
        <w:numPr>
          <w:ilvl w:val="0"/>
          <w:numId w:val="260"/>
        </w:numPr>
        <w:tabs>
          <w:tab w:val="left" w:pos="567" w:leader="none"/>
        </w:tabs>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ostale izjave zahtijevane u Dokumentaciji u elektroni</w:t>
      </w:r>
      <w:r>
        <w:rPr>
          <w:rFonts w:ascii="Calibri" w:hAnsi="Calibri" w:cs="Calibri" w:eastAsia="Calibri"/>
          <w:color w:val="auto"/>
          <w:spacing w:val="0"/>
          <w:position w:val="0"/>
          <w:sz w:val="23"/>
          <w:shd w:fill="auto" w:val="clear"/>
        </w:rPr>
        <w:t xml:space="preserve">čkom obliku za koje se ne traži izvornik ili ovjerena preslika</w:t>
      </w:r>
    </w:p>
    <w:p>
      <w:pPr>
        <w:tabs>
          <w:tab w:val="left" w:pos="567" w:leader="none"/>
        </w:tabs>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Dokumente kojima ponuditelj dokazuje da ne postoje osnove za isklju</w:t>
      </w:r>
      <w:r>
        <w:rPr>
          <w:rFonts w:ascii="Calibri" w:hAnsi="Calibri" w:cs="Calibri" w:eastAsia="Calibri"/>
          <w:color w:val="auto"/>
          <w:spacing w:val="0"/>
          <w:position w:val="0"/>
          <w:sz w:val="23"/>
          <w:shd w:fill="auto" w:val="clear"/>
        </w:rPr>
        <w:t xml:space="preserve">čenje gospodarskog subjekta i tražene dokaze sposobnosti ponuditelj dostavlja kako je definirano točkama 3. i 4. ove Dokumentacije o nabavi.</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6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Ponudbeni list mora sadržavati slijede</w:t>
      </w:r>
      <w:r>
        <w:rPr>
          <w:rFonts w:ascii="Calibri" w:hAnsi="Calibri" w:cs="Calibri" w:eastAsia="Calibri"/>
          <w:color w:val="auto"/>
          <w:spacing w:val="0"/>
          <w:position w:val="0"/>
          <w:sz w:val="23"/>
          <w:shd w:fill="auto" w:val="clear"/>
        </w:rPr>
        <w:t xml:space="preserve">će: </w:t>
      </w:r>
    </w:p>
    <w:p>
      <w:pPr>
        <w:numPr>
          <w:ilvl w:val="0"/>
          <w:numId w:val="264"/>
        </w:numPr>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podatke o naru</w:t>
      </w:r>
      <w:r>
        <w:rPr>
          <w:rFonts w:ascii="Calibri" w:hAnsi="Calibri" w:cs="Calibri" w:eastAsia="Calibri"/>
          <w:color w:val="auto"/>
          <w:spacing w:val="0"/>
          <w:position w:val="0"/>
          <w:sz w:val="23"/>
          <w:shd w:fill="auto" w:val="clear"/>
        </w:rPr>
        <w:t xml:space="preserve">čitelju (naziv ili tvrtka, sjedište, OIB) </w:t>
      </w:r>
    </w:p>
    <w:p>
      <w:pPr>
        <w:numPr>
          <w:ilvl w:val="0"/>
          <w:numId w:val="264"/>
        </w:numPr>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podaci o ponuditelju (naziv ili tvrtka, sjedište, OIB ili nacionalni identifikacijski broj, broj ra</w:t>
      </w:r>
      <w:r>
        <w:rPr>
          <w:rFonts w:ascii="Calibri" w:hAnsi="Calibri" w:cs="Calibri" w:eastAsia="Calibri"/>
          <w:color w:val="auto"/>
          <w:spacing w:val="0"/>
          <w:position w:val="0"/>
          <w:sz w:val="23"/>
          <w:shd w:fill="auto" w:val="clear"/>
        </w:rPr>
        <w:t xml:space="preserve">čuna, navod o tome je li ponuditelj u sustavu poreza na dodanu vrijednost, poštanska adresa, adresa elektroničke pošte, kontakt osoba ponuditelja, broj telefona i faksa) - </w:t>
      </w:r>
      <w:r>
        <w:rPr>
          <w:rFonts w:ascii="Calibri" w:hAnsi="Calibri" w:cs="Calibri" w:eastAsia="Calibri"/>
          <w:i/>
          <w:color w:val="auto"/>
          <w:spacing w:val="0"/>
          <w:position w:val="0"/>
          <w:sz w:val="23"/>
          <w:shd w:fill="auto" w:val="clear"/>
        </w:rPr>
        <w:t xml:space="preserve">Ako se radi o zajednici ponuditelja, ponudbeni list sadrži podatke za svakog člana zajednice ponuditelja uz obveznu naznaku člana koji je voditelj zajednice ponuditelja te ovlašten za komunikaciju s naručiteljem</w:t>
      </w:r>
      <w:r>
        <w:rPr>
          <w:rFonts w:ascii="Calibri" w:hAnsi="Calibri" w:cs="Calibri" w:eastAsia="Calibri"/>
          <w:color w:val="auto"/>
          <w:spacing w:val="0"/>
          <w:position w:val="0"/>
          <w:sz w:val="23"/>
          <w:shd w:fill="auto" w:val="clear"/>
        </w:rPr>
        <w:t xml:space="preserve">. </w:t>
      </w:r>
    </w:p>
    <w:p>
      <w:pPr>
        <w:numPr>
          <w:ilvl w:val="0"/>
          <w:numId w:val="264"/>
        </w:numPr>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predmet nabave,</w:t>
      </w:r>
    </w:p>
    <w:p>
      <w:pPr>
        <w:numPr>
          <w:ilvl w:val="0"/>
          <w:numId w:val="264"/>
        </w:numPr>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broj ponude, </w:t>
      </w:r>
    </w:p>
    <w:p>
      <w:pPr>
        <w:numPr>
          <w:ilvl w:val="0"/>
          <w:numId w:val="264"/>
        </w:numPr>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podatke o podugovarateljima i podatke o dijelu ugovora o javnoj nabavi, ako se dio ugovora o javnoj nabavi daje u podugovor, </w:t>
      </w:r>
    </w:p>
    <w:p>
      <w:pPr>
        <w:numPr>
          <w:ilvl w:val="0"/>
          <w:numId w:val="264"/>
        </w:numPr>
        <w:spacing w:before="0" w:after="0" w:line="240"/>
        <w:ind w:right="0" w:left="567" w:hanging="425"/>
        <w:jc w:val="both"/>
        <w:rPr>
          <w:rFonts w:ascii="Calibri" w:hAnsi="Calibri" w:cs="Calibri" w:eastAsia="Calibri"/>
          <w:i/>
          <w:color w:val="auto"/>
          <w:spacing w:val="0"/>
          <w:position w:val="0"/>
          <w:sz w:val="23"/>
          <w:shd w:fill="auto" w:val="clear"/>
        </w:rPr>
      </w:pPr>
      <w:r>
        <w:rPr>
          <w:rFonts w:ascii="Calibri" w:hAnsi="Calibri" w:cs="Calibri" w:eastAsia="Calibri"/>
          <w:color w:val="auto"/>
          <w:spacing w:val="0"/>
          <w:position w:val="0"/>
          <w:sz w:val="23"/>
          <w:shd w:fill="auto" w:val="clear"/>
        </w:rPr>
        <w:t xml:space="preserve">cijenu ponude bez poreza na dodanu vrijednost, </w:t>
      </w:r>
    </w:p>
    <w:p>
      <w:pPr>
        <w:numPr>
          <w:ilvl w:val="0"/>
          <w:numId w:val="264"/>
        </w:numPr>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iznos poreza na dodanu vrijednost, </w:t>
      </w:r>
    </w:p>
    <w:p>
      <w:pPr>
        <w:numPr>
          <w:ilvl w:val="0"/>
          <w:numId w:val="264"/>
        </w:numPr>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cijenu ponude s porezom na dodanu vrijednost. </w:t>
      </w:r>
      <w:r>
        <w:rPr>
          <w:rFonts w:ascii="Calibri" w:hAnsi="Calibri" w:cs="Calibri" w:eastAsia="Calibri"/>
          <w:i/>
          <w:color w:val="auto"/>
          <w:spacing w:val="0"/>
          <w:position w:val="0"/>
          <w:sz w:val="23"/>
          <w:shd w:fill="auto" w:val="clear"/>
        </w:rPr>
        <w:t xml:space="preserve">Ako ponuditelj nije u sustavu poreza na dodanu vrijednost ili je predmet nabave oslobo</w:t>
      </w:r>
      <w:r>
        <w:rPr>
          <w:rFonts w:ascii="Calibri" w:hAnsi="Calibri" w:cs="Calibri" w:eastAsia="Calibri"/>
          <w:i/>
          <w:color w:val="auto"/>
          <w:spacing w:val="0"/>
          <w:position w:val="0"/>
          <w:sz w:val="23"/>
          <w:shd w:fill="auto" w:val="clear"/>
        </w:rPr>
        <w:t xml:space="preserve">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pPr>
        <w:numPr>
          <w:ilvl w:val="0"/>
          <w:numId w:val="264"/>
        </w:numPr>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rok valjanosti ponude, </w:t>
      </w:r>
    </w:p>
    <w:p>
      <w:pPr>
        <w:numPr>
          <w:ilvl w:val="0"/>
          <w:numId w:val="264"/>
        </w:numPr>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datum i potpis ponuditelja. </w:t>
      </w:r>
    </w:p>
    <w:p>
      <w:pPr>
        <w:spacing w:before="6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 sadržaju ponude Ponuditelj je </w:t>
      </w:r>
      <w:r>
        <w:rPr>
          <w:rFonts w:ascii="Calibri" w:hAnsi="Calibri" w:cs="Calibri" w:eastAsia="Calibri"/>
          <w:b/>
          <w:color w:val="auto"/>
          <w:spacing w:val="0"/>
          <w:position w:val="0"/>
          <w:sz w:val="23"/>
          <w:shd w:fill="auto" w:val="clear"/>
        </w:rPr>
        <w:t xml:space="preserve">obvezan</w:t>
      </w:r>
      <w:r>
        <w:rPr>
          <w:rFonts w:ascii="Calibri" w:hAnsi="Calibri" w:cs="Calibri" w:eastAsia="Calibri"/>
          <w:color w:val="auto"/>
          <w:spacing w:val="0"/>
          <w:position w:val="0"/>
          <w:sz w:val="23"/>
          <w:shd w:fill="auto" w:val="clear"/>
        </w:rPr>
        <w:t xml:space="preserve"> navesti </w:t>
      </w:r>
      <w:r>
        <w:rPr>
          <w:rFonts w:ascii="Calibri" w:hAnsi="Calibri" w:cs="Calibri" w:eastAsia="Calibri"/>
          <w:color w:val="auto"/>
          <w:spacing w:val="0"/>
          <w:position w:val="0"/>
          <w:sz w:val="23"/>
          <w:u w:val="single"/>
          <w:shd w:fill="auto" w:val="clear"/>
        </w:rPr>
        <w:t xml:space="preserve">popis dijelova ponude koje dostavlja u papirnatom obliku</w:t>
      </w:r>
      <w:r>
        <w:rPr>
          <w:rFonts w:ascii="Calibri" w:hAnsi="Calibri" w:cs="Calibri" w:eastAsia="Calibri"/>
          <w:color w:val="auto"/>
          <w:spacing w:val="0"/>
          <w:position w:val="0"/>
          <w:sz w:val="23"/>
          <w:shd w:fill="auto" w:val="clear"/>
        </w:rPr>
        <w:t xml:space="preserve"> na adresu Naru</w:t>
      </w:r>
      <w:r>
        <w:rPr>
          <w:rFonts w:ascii="Calibri" w:hAnsi="Calibri" w:cs="Calibri" w:eastAsia="Calibri"/>
          <w:color w:val="auto"/>
          <w:spacing w:val="0"/>
          <w:position w:val="0"/>
          <w:sz w:val="23"/>
          <w:shd w:fill="auto" w:val="clear"/>
        </w:rPr>
        <w:t xml:space="preserve">čitelja kao dio ponude, a u ponudi ih priložiti u elektroničkom obliku, ukoliko je to moguće i ukoliko takvih dijelova ponude ima.</w:t>
      </w:r>
    </w:p>
    <w:p>
      <w:pPr>
        <w:spacing w:before="0" w:after="0" w:line="240"/>
        <w:ind w:right="0" w:left="0" w:firstLine="0"/>
        <w:jc w:val="both"/>
        <w:rPr>
          <w:rFonts w:ascii="Calibri" w:hAnsi="Calibri" w:cs="Calibri" w:eastAsia="Calibri"/>
          <w:color w:val="auto"/>
          <w:spacing w:val="0"/>
          <w:position w:val="0"/>
          <w:sz w:val="23"/>
          <w:shd w:fill="auto" w:val="clear"/>
        </w:rPr>
      </w:pPr>
    </w:p>
    <w:p>
      <w:pPr>
        <w:numPr>
          <w:ilvl w:val="0"/>
          <w:numId w:val="267"/>
        </w:numPr>
        <w:spacing w:before="0" w:after="120" w:line="240"/>
        <w:ind w:right="0" w:left="567" w:hanging="567"/>
        <w:jc w:val="both"/>
        <w:rPr>
          <w:rFonts w:ascii="Calibri" w:hAnsi="Calibri" w:cs="Calibri" w:eastAsia="Calibri"/>
          <w:i/>
          <w:color w:val="auto"/>
          <w:spacing w:val="0"/>
          <w:position w:val="0"/>
          <w:sz w:val="23"/>
          <w:shd w:fill="auto" w:val="clear"/>
        </w:rPr>
      </w:pPr>
      <w:r>
        <w:rPr>
          <w:rFonts w:ascii="Calibri" w:hAnsi="Calibri" w:cs="Calibri" w:eastAsia="Calibri"/>
          <w:i/>
          <w:color w:val="auto"/>
          <w:spacing w:val="0"/>
          <w:position w:val="0"/>
          <w:sz w:val="23"/>
          <w:shd w:fill="auto" w:val="clear"/>
        </w:rPr>
        <w:t xml:space="preserve">Na</w:t>
      </w:r>
      <w:r>
        <w:rPr>
          <w:rFonts w:ascii="Calibri" w:hAnsi="Calibri" w:cs="Calibri" w:eastAsia="Calibri"/>
          <w:i/>
          <w:color w:val="auto"/>
          <w:spacing w:val="0"/>
          <w:position w:val="0"/>
          <w:sz w:val="23"/>
          <w:shd w:fill="auto" w:val="clear"/>
        </w:rPr>
        <w:t xml:space="preserve">čin izrade ponude u elektroničkom obliku:</w:t>
      </w:r>
    </w:p>
    <w:p>
      <w:pPr>
        <w:numPr>
          <w:ilvl w:val="0"/>
          <w:numId w:val="267"/>
        </w:numPr>
        <w:tabs>
          <w:tab w:val="left" w:pos="567" w:leader="none"/>
        </w:tabs>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Ponuda mora biti izra</w:t>
      </w:r>
      <w:r>
        <w:rPr>
          <w:rFonts w:ascii="Calibri" w:hAnsi="Calibri" w:cs="Calibri" w:eastAsia="Calibri"/>
          <w:color w:val="auto"/>
          <w:spacing w:val="0"/>
          <w:position w:val="0"/>
          <w:sz w:val="23"/>
          <w:shd w:fill="auto" w:val="clear"/>
        </w:rPr>
        <w:t xml:space="preserve">đena u obliku naznačenom ovom dokumentacijom</w:t>
      </w:r>
    </w:p>
    <w:p>
      <w:pPr>
        <w:numPr>
          <w:ilvl w:val="0"/>
          <w:numId w:val="267"/>
        </w:numPr>
        <w:tabs>
          <w:tab w:val="left" w:pos="567" w:leader="none"/>
        </w:tabs>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je ponuda izra</w:t>
      </w:r>
      <w:r>
        <w:rPr>
          <w:rFonts w:ascii="Calibri" w:hAnsi="Calibri" w:cs="Calibri" w:eastAsia="Calibri"/>
          <w:color w:val="auto"/>
          <w:spacing w:val="0"/>
          <w:position w:val="0"/>
          <w:sz w:val="23"/>
          <w:shd w:fill="auto" w:val="clear"/>
        </w:rPr>
        <w:t xml:space="preserve">đena od više dijelova ponuditelj mora u sadržaju ponude navesti od koliko se dijelova ponuda sastoji. Dijelove ponude kao što su uzorci, katalozi, mediji za pohranjivanje podataka i sl. koji ne mogu biti uvezani Ponuditelj obilježava nazivom i navodi u sadržaju ponude kao dio ponude</w:t>
      </w:r>
    </w:p>
    <w:p>
      <w:pPr>
        <w:numPr>
          <w:ilvl w:val="0"/>
          <w:numId w:val="267"/>
        </w:numPr>
        <w:tabs>
          <w:tab w:val="left" w:pos="567" w:leader="none"/>
        </w:tabs>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Dijelovi ponude koji se dostavljaju u papirnatom obliku moraju biti uvezani u cjelinu na na</w:t>
      </w:r>
      <w:r>
        <w:rPr>
          <w:rFonts w:ascii="Calibri" w:hAnsi="Calibri" w:cs="Calibri" w:eastAsia="Calibri"/>
          <w:color w:val="auto"/>
          <w:spacing w:val="0"/>
          <w:position w:val="0"/>
          <w:sz w:val="23"/>
          <w:shd w:fill="auto" w:val="clear"/>
        </w:rPr>
        <w:t xml:space="preserve">čin da se onemogući naknadno vađenje ili umetanje listova ili dijelova ponude</w:t>
      </w:r>
    </w:p>
    <w:p>
      <w:pPr>
        <w:numPr>
          <w:ilvl w:val="0"/>
          <w:numId w:val="267"/>
        </w:numPr>
        <w:tabs>
          <w:tab w:val="left" w:pos="567" w:leader="none"/>
        </w:tabs>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je papirnati dio ponude izra</w:t>
      </w:r>
      <w:r>
        <w:rPr>
          <w:rFonts w:ascii="Calibri" w:hAnsi="Calibri" w:cs="Calibri" w:eastAsia="Calibri"/>
          <w:color w:val="auto"/>
          <w:spacing w:val="0"/>
          <w:position w:val="0"/>
          <w:sz w:val="23"/>
          <w:shd w:fill="auto" w:val="clear"/>
        </w:rPr>
        <w:t xml:space="preserve">đen od više dijelova, stranice se označavaju na način da svaki sljedeći dio započinje rednim brojem koji se nastavlja na redni broj stranice kojim završava prethodni dio</w:t>
      </w:r>
    </w:p>
    <w:p>
      <w:pPr>
        <w:numPr>
          <w:ilvl w:val="0"/>
          <w:numId w:val="267"/>
        </w:numPr>
        <w:tabs>
          <w:tab w:val="left" w:pos="567" w:leader="none"/>
        </w:tabs>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Ponuditelji nemaju pravo mijenjati, ispravljati, dopunjavati ili brisati ili na bilo koji drugi na</w:t>
      </w:r>
      <w:r>
        <w:rPr>
          <w:rFonts w:ascii="Calibri" w:hAnsi="Calibri" w:cs="Calibri" w:eastAsia="Calibri"/>
          <w:color w:val="auto"/>
          <w:spacing w:val="0"/>
          <w:position w:val="0"/>
          <w:sz w:val="23"/>
          <w:shd w:fill="auto" w:val="clear"/>
        </w:rPr>
        <w:t xml:space="preserve">čin intervenirati u tekst koji je dao Naručitelj u Dokumentaciji o nabavi jer se u protivnom njegova ponuda neće razmatrati</w:t>
      </w:r>
    </w:p>
    <w:p>
      <w:pPr>
        <w:tabs>
          <w:tab w:val="left" w:pos="567" w:leader="none"/>
        </w:tabs>
        <w:spacing w:before="0" w:after="0" w:line="240"/>
        <w:ind w:right="0" w:left="567"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Ispravci u dijelu ponude koja se dostavlja u papirnatom obliku moraju biti izra</w:t>
      </w:r>
      <w:r>
        <w:rPr>
          <w:rFonts w:ascii="Calibri" w:hAnsi="Calibri" w:cs="Calibri" w:eastAsia="Calibri"/>
          <w:color w:val="auto"/>
          <w:spacing w:val="0"/>
          <w:position w:val="0"/>
          <w:sz w:val="23"/>
          <w:shd w:fill="auto" w:val="clear"/>
        </w:rPr>
        <w:t xml:space="preserve">đeni na način da su vidljivi. Ispravci moraju uz navod datuma ispravka biti potvrđeni potpisom Ponuditelja</w:t>
      </w:r>
    </w:p>
    <w:p>
      <w:pPr>
        <w:numPr>
          <w:ilvl w:val="0"/>
          <w:numId w:val="270"/>
        </w:numPr>
        <w:tabs>
          <w:tab w:val="left" w:pos="567" w:leader="none"/>
        </w:tabs>
        <w:spacing w:before="0" w:after="0" w:line="240"/>
        <w:ind w:right="0" w:left="567" w:hanging="425"/>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 ponudi mora biti u cijelosti popunjen i priložen troškovnik koji je dio ove Dokumentacije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Sukladno odredbama Zakona o elektroni</w:t>
      </w:r>
      <w:r>
        <w:rPr>
          <w:rFonts w:ascii="Calibri" w:hAnsi="Calibri" w:cs="Calibri" w:eastAsia="Calibri"/>
          <w:color w:val="auto"/>
          <w:spacing w:val="0"/>
          <w:position w:val="0"/>
          <w:sz w:val="23"/>
          <w:shd w:fill="auto" w:val="clear"/>
        </w:rPr>
        <w:t xml:space="preserve">čkom potpisu (NN, broj 10/2002 i 80/2008, 30/2014) i pripadnih podzakonskih propisa, prije dostave svoje ponude, Ponuditelj je </w:t>
      </w:r>
      <w:r>
        <w:rPr>
          <w:rFonts w:ascii="Calibri" w:hAnsi="Calibri" w:cs="Calibri" w:eastAsia="Calibri"/>
          <w:b/>
          <w:color w:val="auto"/>
          <w:spacing w:val="0"/>
          <w:position w:val="0"/>
          <w:sz w:val="23"/>
          <w:shd w:fill="auto" w:val="clear"/>
        </w:rPr>
        <w:t xml:space="preserve">obvezan ponudu potpisati uporabom naprednog elektroničkog potpisa</w:t>
      </w:r>
      <w:r>
        <w:rPr>
          <w:rFonts w:ascii="Calibri" w:hAnsi="Calibri" w:cs="Calibri" w:eastAsia="Calibri"/>
          <w:color w:val="auto"/>
          <w:spacing w:val="0"/>
          <w:position w:val="0"/>
          <w:sz w:val="23"/>
          <w:shd w:fill="auto" w:val="clear"/>
        </w:rPr>
        <w:t xml:space="preserve"> koji u toj prilici ima istovjetnu pravnu snagu kao vlastoručni potpis ovlaštene osobe i otisak službenoga pečata na papiru zajedno.</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se elektroni</w:t>
      </w:r>
      <w:r>
        <w:rPr>
          <w:rFonts w:ascii="Calibri" w:hAnsi="Calibri" w:cs="Calibri" w:eastAsia="Calibri"/>
          <w:color w:val="auto"/>
          <w:spacing w:val="0"/>
          <w:position w:val="0"/>
          <w:sz w:val="23"/>
          <w:shd w:fill="auto" w:val="clear"/>
        </w:rPr>
        <w:t xml:space="preserve">čki dostavljena ponuda sastoji od više dijelova, Ponuditelj osigurava sigurno povezivanje svih dijelova ponude uz primjenu naprednog elektroničkog potpisa. Troškovnik koji je priložen uz ovu dokumentaciju o nabavi Ponuditelj ne mora dodatno ovjeravati elektroničkim potpisom.</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iz tehni</w:t>
      </w:r>
      <w:r>
        <w:rPr>
          <w:rFonts w:ascii="Calibri" w:hAnsi="Calibri" w:cs="Calibri" w:eastAsia="Calibri"/>
          <w:color w:val="auto"/>
          <w:spacing w:val="0"/>
          <w:position w:val="0"/>
          <w:sz w:val="23"/>
          <w:shd w:fill="auto" w:val="clear"/>
        </w:rPr>
        <w:t xml:space="preserve">čkih razloga nije moguće sigurno povezivanje svih dijelova ponude i/ili primjena naprednog elektroničkog potpisa na dijelove ponude, Ponuditelj može ostale dijelove ponude sastaviti i u formatu dokumenata koji se kao takvi ne mogu potpisati naprednim elektroničkim potpisom te ih dostaviti odvojeno od ponude.</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 slu</w:t>
      </w:r>
      <w:r>
        <w:rPr>
          <w:rFonts w:ascii="Calibri" w:hAnsi="Calibri" w:cs="Calibri" w:eastAsia="Calibri"/>
          <w:color w:val="auto"/>
          <w:spacing w:val="0"/>
          <w:position w:val="0"/>
          <w:sz w:val="23"/>
          <w:shd w:fill="auto" w:val="clear"/>
        </w:rPr>
        <w:t xml:space="preserve">čaju kada Ponuditelj uz elektroničku ponudu dostavlja u papirnatom obliku dokumente, potvrde i izjave koje ne postoje u elektroničkom obliku, Ponuditelj je obvezan naznačiti na koji postupak javne nabave i na koju ponudu se odvojeni dokument odnosi.</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Ponude koje ne budu sukladne uvjetima nazna</w:t>
      </w:r>
      <w:r>
        <w:rPr>
          <w:rFonts w:ascii="Calibri" w:hAnsi="Calibri" w:cs="Calibri" w:eastAsia="Calibri"/>
          <w:color w:val="auto"/>
          <w:spacing w:val="0"/>
          <w:position w:val="0"/>
          <w:sz w:val="23"/>
          <w:shd w:fill="auto" w:val="clear"/>
        </w:rPr>
        <w:t xml:space="preserve">čenim u ovim uputama Naručitelj će odbiti, a nepravodobne ponude neće razmatrati.</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Ponuda se smatra pravodobnom ako elektroni</w:t>
      </w:r>
      <w:r>
        <w:rPr>
          <w:rFonts w:ascii="Calibri" w:hAnsi="Calibri" w:cs="Calibri" w:eastAsia="Calibri"/>
          <w:color w:val="auto"/>
          <w:spacing w:val="0"/>
          <w:position w:val="0"/>
          <w:sz w:val="23"/>
          <w:shd w:fill="auto" w:val="clear"/>
        </w:rPr>
        <w:t xml:space="preserve">čka ponuda i svi pripadajući dijelovi ponude koji se dostavljaju u papirnatom obliku i/ili fizičkom obliku (uzorci, katalozi, karte i slično) pristignu na adresu Naručitelja do roka za otvaranje ponuda.</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 slu</w:t>
      </w:r>
      <w:r>
        <w:rPr>
          <w:rFonts w:ascii="Calibri" w:hAnsi="Calibri" w:cs="Calibri" w:eastAsia="Calibri"/>
          <w:color w:val="auto"/>
          <w:spacing w:val="0"/>
          <w:position w:val="0"/>
          <w:sz w:val="23"/>
          <w:shd w:fill="auto" w:val="clear"/>
        </w:rPr>
        <w:t xml:space="preserve">čaju Zajednice ponuditelja potrebno je da svi članovi zajednice Ponuditelja opunomoće jednog člana za dostavljanje ponude posredstvom e-oglasnika javne nabave „Narodnih novina“. Potpisi na punomoći moraju biti ovjereni kod javnog bilježnika, a punomoć se dostavlja u izvorniku kao posebni dio ponude koji se dostavlja u papirnatom obliku.</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su </w:t>
      </w:r>
      <w:r>
        <w:rPr>
          <w:rFonts w:ascii="Calibri" w:hAnsi="Calibri" w:cs="Calibri" w:eastAsia="Calibri"/>
          <w:color w:val="auto"/>
          <w:spacing w:val="0"/>
          <w:position w:val="0"/>
          <w:sz w:val="23"/>
          <w:shd w:fill="auto" w:val="clear"/>
        </w:rPr>
        <w:t xml:space="preserve">članovi zajednice Ponuditelja sporazumom, ugovorom ili nekim drugim pravnim aktom ovlastili jednog člana kao nositelja ponude koji će posredstvom e-oglasnika javne nabave „Narodnih novina“ dostaviti zajedničku ponudu, umjesto punomoći, članovi zajednice Ponuditelja mogu dostaviti izvornik ili ovjerenu kopiju takvog akta, ali isključivo pod uvjetom da su potpisi na takvom aktu ovjereni kod javnog bilježnika.</w: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numPr>
          <w:ilvl w:val="0"/>
          <w:numId w:val="276"/>
        </w:numPr>
        <w:spacing w:before="0" w:after="0" w:line="240"/>
        <w:ind w:right="0" w:left="567" w:hanging="567"/>
        <w:jc w:val="both"/>
        <w:rPr>
          <w:rFonts w:ascii="Calibri" w:hAnsi="Calibri" w:cs="Calibri" w:eastAsia="Calibri"/>
          <w:b/>
          <w:color w:val="auto"/>
          <w:spacing w:val="0"/>
          <w:position w:val="0"/>
          <w:sz w:val="23"/>
          <w:u w:val="single"/>
          <w:shd w:fill="auto" w:val="clear"/>
        </w:rPr>
      </w:pPr>
      <w:r>
        <w:rPr>
          <w:rFonts w:ascii="Calibri" w:hAnsi="Calibri" w:cs="Calibri" w:eastAsia="Calibri"/>
          <w:b/>
          <w:color w:val="auto"/>
          <w:spacing w:val="0"/>
          <w:position w:val="0"/>
          <w:sz w:val="23"/>
          <w:u w:val="single"/>
          <w:shd w:fill="auto" w:val="clear"/>
        </w:rPr>
        <w:t xml:space="preserve">Na</w:t>
      </w:r>
      <w:r>
        <w:rPr>
          <w:rFonts w:ascii="Calibri" w:hAnsi="Calibri" w:cs="Calibri" w:eastAsia="Calibri"/>
          <w:b/>
          <w:color w:val="auto"/>
          <w:spacing w:val="0"/>
          <w:position w:val="0"/>
          <w:sz w:val="23"/>
          <w:u w:val="single"/>
          <w:shd w:fill="auto" w:val="clear"/>
        </w:rPr>
        <w:t xml:space="preserve">čin dostave ponude</w: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numPr>
          <w:ilvl w:val="0"/>
          <w:numId w:val="278"/>
        </w:numPr>
        <w:spacing w:before="0" w:after="120" w:line="240"/>
        <w:ind w:right="0" w:left="567" w:hanging="567"/>
        <w:jc w:val="both"/>
        <w:rPr>
          <w:rFonts w:ascii="Calibri" w:hAnsi="Calibri" w:cs="Calibri" w:eastAsia="Calibri"/>
          <w:b/>
          <w: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Ponuda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Ponuda se dostavlja elektroni</w:t>
      </w:r>
      <w:r>
        <w:rPr>
          <w:rFonts w:ascii="Calibri" w:hAnsi="Calibri" w:cs="Calibri" w:eastAsia="Calibri"/>
          <w:color w:val="auto"/>
          <w:spacing w:val="0"/>
          <w:position w:val="0"/>
          <w:sz w:val="23"/>
          <w:shd w:fill="auto" w:val="clear"/>
        </w:rPr>
        <w:t xml:space="preserve">čkim sredstvima komunikacije putem EOJN RH: elektronička dostava ponuda provodi se posredstvom Elektroničkog oglasnika javne nabave Narodnih novina vezujući se na elektroničku objavu obavijesti o nadmetanju nadmetanje te na elektronički pristup dokumentaciji o nabavi. </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Ukoliko iz tehni</w:t>
      </w:r>
      <w:r>
        <w:rPr>
          <w:rFonts w:ascii="Calibri" w:hAnsi="Calibri" w:cs="Calibri" w:eastAsia="Calibri"/>
          <w:color w:val="auto"/>
          <w:spacing w:val="0"/>
          <w:position w:val="0"/>
          <w:sz w:val="23"/>
          <w:shd w:fill="auto" w:val="clear"/>
        </w:rPr>
        <w:t xml:space="preserve">čkih razloga nije moguće sigurno povezivanje svih dijelova ponude i/ili primjena naprednog elektroničkog potpisa na dijelove ponude, Naručitelj prihvaća dostavu u papirnom obliku onih dijelova ponude koji se zbog svog oblika ne mogu dostaviti elektronički (npr. uzorci) ili dijela/dijelova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Traženo jamstvo za ozbiljnost ponude koje u ovom trenutku nije mogu</w:t>
      </w:r>
      <w:r>
        <w:rPr>
          <w:rFonts w:ascii="Calibri" w:hAnsi="Calibri" w:cs="Calibri" w:eastAsia="Calibri"/>
          <w:color w:val="auto"/>
          <w:spacing w:val="0"/>
          <w:position w:val="0"/>
          <w:sz w:val="23"/>
          <w:shd w:fill="auto" w:val="clear"/>
        </w:rPr>
        <w:t xml:space="preserve">će slati i primati kao elektronički dokument, Ponuditelji u roku za dostavu ponuda, dostavlja Naručitelju u zatvorenoj poštanskoj omotnici na adresu za dostavu ponuda te takva omotnica sadrži sve tražene podatke, s dodatkom „</w:t>
      </w:r>
      <w:r>
        <w:rPr>
          <w:rFonts w:ascii="Calibri" w:hAnsi="Calibri" w:cs="Calibri" w:eastAsia="Calibri"/>
          <w:b/>
          <w:color w:val="auto"/>
          <w:spacing w:val="0"/>
          <w:position w:val="0"/>
          <w:sz w:val="23"/>
          <w:shd w:fill="auto" w:val="clear"/>
        </w:rPr>
        <w:t xml:space="preserve">dio/dijelovi ponude koji se dostavlja/ju odvojeno</w:t>
      </w:r>
      <w:r>
        <w:rPr>
          <w:rFonts w:ascii="Calibri" w:hAnsi="Calibri" w:cs="Calibri" w:eastAsia="Calibri"/>
          <w:color w:val="auto"/>
          <w:spacing w:val="0"/>
          <w:position w:val="0"/>
          <w:sz w:val="23"/>
          <w:shd w:fill="auto" w:val="clear"/>
        </w:rPr>
        <w:t xml:space="preserve">“ kako je definirano točkom 6.2.2. ove Dokumentacije o nabavi.</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 tom slu</w:t>
      </w:r>
      <w:r>
        <w:rPr>
          <w:rFonts w:ascii="Calibri" w:hAnsi="Calibri" w:cs="Calibri" w:eastAsia="Calibri"/>
          <w:color w:val="auto"/>
          <w:spacing w:val="0"/>
          <w:position w:val="0"/>
          <w:sz w:val="23"/>
          <w:shd w:fill="auto" w:val="clear"/>
        </w:rPr>
        <w:t xml:space="preserve">čaju će se kao vrijeme dostave ponude uzeti vrijeme zaprimanja ponude putem e-oglasnika javne nabave „Narodnih novina“.</w:t>
      </w:r>
    </w:p>
    <w:p>
      <w:pPr>
        <w:spacing w:before="120" w:after="0" w:line="240"/>
        <w:ind w:right="0" w:left="709" w:hanging="709"/>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Dostava preslike ponude u „papirnatom obliku“ nije dopuštena.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Ponuditelj podnosi svoju ponudu o vlastitom trošku bez prava potraživanja nadoknade od Naru</w:t>
      </w:r>
      <w:r>
        <w:rPr>
          <w:rFonts w:ascii="Calibri" w:hAnsi="Calibri" w:cs="Calibri" w:eastAsia="Calibri"/>
          <w:color w:val="auto"/>
          <w:spacing w:val="0"/>
          <w:position w:val="0"/>
          <w:sz w:val="23"/>
          <w:shd w:fill="auto" w:val="clear"/>
        </w:rPr>
        <w:t xml:space="preserve">čitelja po bilo kojoj osnovi.</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Detaljne upute na</w:t>
      </w:r>
      <w:r>
        <w:rPr>
          <w:rFonts w:ascii="Calibri" w:hAnsi="Calibri" w:cs="Calibri" w:eastAsia="Calibri"/>
          <w:color w:val="auto"/>
          <w:spacing w:val="0"/>
          <w:position w:val="0"/>
          <w:sz w:val="23"/>
          <w:shd w:fill="auto" w:val="clear"/>
        </w:rPr>
        <w:t xml:space="preserve">čina elektroničke dostave ponuda, upotrebe naprednog elektroničkog potpisa te informacije u vezi sa specifikacijama koje su potrebne za elektroničku dostavu ponuda, uključujući kriptografsku zaštitu, dostupne su na internetskim stranicama Elektroničkog oglasnika javne nabave.</w:t>
      </w:r>
    </w:p>
    <w:p>
      <w:pPr>
        <w:spacing w:before="0" w:after="0" w:line="240"/>
        <w:ind w:right="0" w:left="709" w:hanging="709"/>
        <w:jc w:val="both"/>
        <w:rPr>
          <w:rFonts w:ascii="Calibri" w:hAnsi="Calibri" w:cs="Calibri" w:eastAsia="Calibri"/>
          <w:color w:val="auto"/>
          <w:spacing w:val="0"/>
          <w:position w:val="0"/>
          <w:sz w:val="23"/>
          <w:shd w:fill="auto" w:val="clear"/>
        </w:rPr>
      </w:pPr>
    </w:p>
    <w:p>
      <w:pPr>
        <w:numPr>
          <w:ilvl w:val="0"/>
          <w:numId w:val="286"/>
        </w:numPr>
        <w:spacing w:before="0" w:after="120" w:line="240"/>
        <w:ind w:right="0" w:left="567" w:hanging="567"/>
        <w:jc w:val="both"/>
        <w:rPr>
          <w:rFonts w:ascii="Calibri" w:hAnsi="Calibri" w:cs="Calibri" w:eastAsia="Calibri"/>
          <w:b/>
          <w: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Dio i/ili dijelovi ponude koji ne postoje u elektroni</w:t>
      </w:r>
      <w:r>
        <w:rPr>
          <w:rFonts w:ascii="Calibri" w:hAnsi="Calibri" w:cs="Calibri" w:eastAsia="Calibri"/>
          <w:b/>
          <w:i/>
          <w:color w:val="auto"/>
          <w:spacing w:val="0"/>
          <w:position w:val="0"/>
          <w:sz w:val="23"/>
          <w:shd w:fill="auto" w:val="clear"/>
        </w:rPr>
        <w:t xml:space="preserve">čkom obliku</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Dio i/ili dijelovi ponude koje nije mogu</w:t>
      </w:r>
      <w:r>
        <w:rPr>
          <w:rFonts w:ascii="Calibri" w:hAnsi="Calibri" w:cs="Calibri" w:eastAsia="Calibri"/>
          <w:color w:val="auto"/>
          <w:spacing w:val="0"/>
          <w:position w:val="0"/>
          <w:sz w:val="23"/>
          <w:shd w:fill="auto" w:val="clear"/>
        </w:rPr>
        <w:t xml:space="preserve">će dostaviti u elektroničkom obliku mogu biti dostavljen/i poštom ili izravno na adresu Naručitelja u zatvorenoj omotnici.</w:t>
      </w: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Ponuditelj snosi rizik gubitka ili nepravovremenog dostavljanja ponude.</w:t>
      </w:r>
    </w:p>
    <w:p>
      <w:pPr>
        <w:spacing w:before="0" w:after="6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 omotnici treba navesti adresu:</w:t>
      </w:r>
    </w:p>
    <w:tbl>
      <w:tblPr/>
      <w:tblGrid>
        <w:gridCol w:w="3867"/>
      </w:tblGrid>
      <w:tr>
        <w:trPr>
          <w:trHeight w:val="837" w:hRule="auto"/>
          <w:jc w:val="left"/>
        </w:trPr>
        <w:tc>
          <w:tcPr>
            <w:tcW w:w="38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60" w:line="240"/>
              <w:ind w:right="0" w:left="0" w:firstLine="0"/>
              <w:jc w:val="center"/>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VODOVOD I ODVODNJA </w:t>
            </w:r>
          </w:p>
          <w:p>
            <w:pPr>
              <w:spacing w:before="0" w:after="60" w:line="240"/>
              <w:ind w:right="0" w:left="0" w:firstLine="0"/>
              <w:jc w:val="center"/>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CETINSKE KRAJINE d.o.o.</w:t>
            </w:r>
          </w:p>
          <w:p>
            <w:pPr>
              <w:spacing w:before="60" w:after="0" w:line="240"/>
              <w:ind w:right="0" w:left="0" w:firstLine="0"/>
              <w:jc w:val="center"/>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126. Brigade HV 13</w:t>
            </w:r>
          </w:p>
          <w:p>
            <w:pPr>
              <w:spacing w:before="60" w:after="6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3"/>
                <w:shd w:fill="auto" w:val="clear"/>
              </w:rPr>
              <w:t xml:space="preserve">21230 SINJ</w:t>
            </w:r>
          </w:p>
        </w:tc>
      </w:tr>
    </w:tbl>
    <w:p>
      <w:pPr>
        <w:spacing w:before="0" w:after="200" w:line="240"/>
        <w:ind w:right="0" w:left="0" w:firstLine="0"/>
        <w:jc w:val="left"/>
        <w:rPr>
          <w:rFonts w:ascii="Calibri" w:hAnsi="Calibri" w:cs="Calibri" w:eastAsia="Calibri"/>
          <w:color w:val="auto"/>
          <w:spacing w:val="0"/>
          <w:position w:val="0"/>
          <w:sz w:val="23"/>
          <w:shd w:fill="auto" w:val="clear"/>
        </w:rPr>
      </w:pPr>
    </w:p>
    <w:p>
      <w:pPr>
        <w:spacing w:before="0" w:after="200" w:line="240"/>
        <w:ind w:right="0" w:left="0" w:firstLine="0"/>
        <w:jc w:val="left"/>
        <w:rPr>
          <w:rFonts w:ascii="Calibri" w:hAnsi="Calibri" w:cs="Calibri" w:eastAsia="Calibri"/>
          <w:b/>
          <w:color w:val="auto"/>
          <w:spacing w:val="0"/>
          <w:position w:val="0"/>
          <w:sz w:val="23"/>
          <w:shd w:fill="auto" w:val="clear"/>
        </w:rPr>
      </w:pPr>
    </w:p>
    <w:p>
      <w:pPr>
        <w:spacing w:before="0" w:after="0" w:line="240"/>
        <w:ind w:right="0" w:left="0" w:firstLine="0"/>
        <w:jc w:val="left"/>
        <w:rPr>
          <w:rFonts w:ascii="Calibri" w:hAnsi="Calibri" w:cs="Calibri" w:eastAsia="Calibri"/>
          <w:b/>
          <w:color w:val="auto"/>
          <w:spacing w:val="0"/>
          <w:position w:val="0"/>
          <w:sz w:val="23"/>
          <w:shd w:fill="auto" w:val="clear"/>
        </w:rPr>
      </w:pPr>
    </w:p>
    <w:p>
      <w:pPr>
        <w:spacing w:before="0" w:after="12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i u donjem desnom kutu omotnice treba biti naznaka:</w:t>
      </w:r>
    </w:p>
    <w:tbl>
      <w:tblPr/>
      <w:tblGrid>
        <w:gridCol w:w="6940"/>
      </w:tblGrid>
      <w:tr>
        <w:trPr>
          <w:trHeight w:val="1075" w:hRule="auto"/>
          <w:jc w:val="center"/>
        </w:trPr>
        <w:tc>
          <w:tcPr>
            <w:tcW w:w="69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120" w:line="240"/>
              <w:ind w:right="0" w:left="0" w:firstLine="0"/>
              <w:jc w:val="center"/>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«NE OTVARAJ – PONUDA ZA NADMETANJE»</w:t>
            </w:r>
          </w:p>
          <w:p>
            <w:pPr>
              <w:tabs>
                <w:tab w:val="left" w:pos="4153" w:leader="none"/>
                <w:tab w:val="left" w:pos="8306" w:leader="none"/>
                <w:tab w:val="center" w:pos="2977" w:leader="none"/>
                <w:tab w:val="right" w:pos="9356" w:leader="none"/>
              </w:tabs>
              <w:spacing w:before="0" w:after="40" w:line="240"/>
              <w:ind w:right="0" w:left="-4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3"/>
                <w:shd w:fill="auto" w:val="clear"/>
              </w:rPr>
              <w:t xml:space="preserve">01/17-MV – Izgradnja vodoopskrbe naselja Marasovi</w:t>
            </w:r>
            <w:r>
              <w:rPr>
                <w:rFonts w:ascii="Calibri" w:hAnsi="Calibri" w:cs="Calibri" w:eastAsia="Calibri"/>
                <w:b/>
                <w:color w:val="auto"/>
                <w:spacing w:val="0"/>
                <w:position w:val="0"/>
                <w:sz w:val="23"/>
                <w:shd w:fill="auto" w:val="clear"/>
              </w:rPr>
              <w:t xml:space="preserve">ći, Ugljane vodovodni cjevovod i hidrostanica </w:t>
            </w:r>
          </w:p>
        </w:tc>
      </w:tr>
    </w:tbl>
    <w:p>
      <w:pPr>
        <w:spacing w:before="0" w:after="0" w:line="240"/>
        <w:ind w:right="0" w:left="1440" w:firstLine="0"/>
        <w:jc w:val="left"/>
        <w:rPr>
          <w:rFonts w:ascii="Calibri" w:hAnsi="Calibri" w:cs="Calibri" w:eastAsia="Calibri"/>
          <w:color w:val="auto"/>
          <w:spacing w:val="0"/>
          <w:position w:val="0"/>
          <w:sz w:val="23"/>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 omotnici treba navesti potpuni </w:t>
      </w:r>
      <w:r>
        <w:rPr>
          <w:rFonts w:ascii="Calibri" w:hAnsi="Calibri" w:cs="Calibri" w:eastAsia="Calibri"/>
          <w:color w:val="auto"/>
          <w:spacing w:val="0"/>
          <w:position w:val="0"/>
          <w:sz w:val="23"/>
          <w:u w:val="single"/>
          <w:shd w:fill="auto" w:val="clear"/>
        </w:rPr>
        <w:t xml:space="preserve">naziv i adresu Ponuditelja</w:t>
      </w:r>
      <w:r>
        <w:rPr>
          <w:rFonts w:ascii="Calibri" w:hAnsi="Calibri" w:cs="Calibri" w:eastAsia="Calibri"/>
          <w:color w:val="auto"/>
          <w:spacing w:val="0"/>
          <w:position w:val="0"/>
          <w:sz w:val="23"/>
          <w:shd w:fill="auto" w:val="clear"/>
        </w:rPr>
        <w:t xml:space="preserve"> radi evidencije prispjelog /ih dijela/dijelova ponuda ili kako bi se u slu</w:t>
      </w:r>
      <w:r>
        <w:rPr>
          <w:rFonts w:ascii="Calibri" w:hAnsi="Calibri" w:cs="Calibri" w:eastAsia="Calibri"/>
          <w:color w:val="auto"/>
          <w:spacing w:val="0"/>
          <w:position w:val="0"/>
          <w:sz w:val="23"/>
          <w:shd w:fill="auto" w:val="clear"/>
        </w:rPr>
        <w:t xml:space="preserve">čaju da je dio i/ili dijelovi ponude koji se dostavljaju odvojeno od ponude zakašnjeli mogli neotvoreni vratiti Ponuditelju.</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omotnica nije zatvorena, zape</w:t>
      </w:r>
      <w:r>
        <w:rPr>
          <w:rFonts w:ascii="Calibri" w:hAnsi="Calibri" w:cs="Calibri" w:eastAsia="Calibri"/>
          <w:color w:val="auto"/>
          <w:spacing w:val="0"/>
          <w:position w:val="0"/>
          <w:sz w:val="23"/>
          <w:shd w:fill="auto" w:val="clear"/>
        </w:rPr>
        <w:t xml:space="preserve">čaćena i označena kako je navedeno Naručitelj ne snosi nikakvu odgovornost ako se ponuda prerano otvori.</w:t>
      </w:r>
    </w:p>
    <w:p>
      <w:pPr>
        <w:spacing w:before="0" w:after="0" w:line="240"/>
        <w:ind w:right="0" w:left="0" w:firstLine="0"/>
        <w:jc w:val="both"/>
        <w:rPr>
          <w:rFonts w:ascii="Calibri" w:hAnsi="Calibri" w:cs="Calibri" w:eastAsia="Calibri"/>
          <w:color w:val="auto"/>
          <w:spacing w:val="0"/>
          <w:position w:val="0"/>
          <w:sz w:val="23"/>
          <w:shd w:fill="auto" w:val="clear"/>
        </w:rPr>
      </w:pPr>
    </w:p>
    <w:p>
      <w:pPr>
        <w:numPr>
          <w:ilvl w:val="0"/>
          <w:numId w:val="304"/>
        </w:numPr>
        <w:tabs>
          <w:tab w:val="left" w:pos="567" w:leader="none"/>
        </w:tabs>
        <w:spacing w:before="0" w:after="120" w:line="240"/>
        <w:ind w:right="0" w:left="284" w:hanging="284"/>
        <w:jc w:val="both"/>
        <w:rPr>
          <w:rFonts w:ascii="Calibri" w:hAnsi="Calibri" w:cs="Calibri" w:eastAsia="Calibri"/>
          <w:b/>
          <w:color w:val="000000"/>
          <w:spacing w:val="0"/>
          <w:position w:val="0"/>
          <w:sz w:val="23"/>
          <w:shd w:fill="auto" w:val="clear"/>
        </w:rPr>
      </w:pPr>
      <w:r>
        <w:rPr>
          <w:rFonts w:ascii="Calibri" w:hAnsi="Calibri" w:cs="Calibri" w:eastAsia="Calibri"/>
          <w:b/>
          <w:color w:val="auto"/>
          <w:spacing w:val="0"/>
          <w:position w:val="0"/>
          <w:sz w:val="23"/>
          <w:u w:val="single"/>
          <w:shd w:fill="auto" w:val="clear"/>
        </w:rPr>
        <w:t xml:space="preserve">Varijante ponude:</w:t>
      </w: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Varijante ponude nisu dopuštene.</w:t>
      </w:r>
    </w:p>
    <w:p>
      <w:pPr>
        <w:spacing w:before="0" w:after="0" w:line="240"/>
        <w:ind w:right="0" w:left="0" w:firstLine="0"/>
        <w:jc w:val="both"/>
        <w:rPr>
          <w:rFonts w:ascii="Calibri" w:hAnsi="Calibri" w:cs="Calibri" w:eastAsia="Calibri"/>
          <w:b/>
          <w:color w:val="auto"/>
          <w:spacing w:val="0"/>
          <w:position w:val="0"/>
          <w:sz w:val="23"/>
          <w:u w:val="single"/>
          <w:shd w:fill="auto" w:val="clear"/>
        </w:rPr>
      </w:pPr>
    </w:p>
    <w:p>
      <w:pPr>
        <w:numPr>
          <w:ilvl w:val="0"/>
          <w:numId w:val="307"/>
        </w:numPr>
        <w:tabs>
          <w:tab w:val="left" w:pos="567" w:leader="none"/>
        </w:tabs>
        <w:spacing w:before="0" w:after="120" w:line="240"/>
        <w:ind w:right="0" w:left="567" w:hanging="567"/>
        <w:jc w:val="both"/>
        <w:rPr>
          <w:rFonts w:ascii="Calibri" w:hAnsi="Calibri" w:cs="Calibri" w:eastAsia="Calibri"/>
          <w:b/>
          <w:color w:val="000000"/>
          <w:spacing w:val="0"/>
          <w:position w:val="0"/>
          <w:sz w:val="23"/>
          <w:shd w:fill="auto" w:val="clear"/>
        </w:rPr>
      </w:pPr>
      <w:r>
        <w:rPr>
          <w:rFonts w:ascii="Calibri" w:hAnsi="Calibri" w:cs="Calibri" w:eastAsia="Calibri"/>
          <w:b/>
          <w:color w:val="auto"/>
          <w:spacing w:val="0"/>
          <w:position w:val="0"/>
          <w:sz w:val="23"/>
          <w:u w:val="single"/>
          <w:shd w:fill="auto" w:val="clear"/>
        </w:rPr>
        <w:t xml:space="preserve">Alternativne ponude:</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Dostava alternativnih ponuda nije dopuštena.</w:t>
      </w:r>
    </w:p>
    <w:p>
      <w:pPr>
        <w:spacing w:before="0" w:after="0" w:line="240"/>
        <w:ind w:right="0" w:left="0" w:firstLine="0"/>
        <w:jc w:val="both"/>
        <w:rPr>
          <w:rFonts w:ascii="Calibri" w:hAnsi="Calibri" w:cs="Calibri" w:eastAsia="Calibri"/>
          <w:color w:val="auto"/>
          <w:spacing w:val="0"/>
          <w:position w:val="0"/>
          <w:sz w:val="23"/>
          <w:shd w:fill="auto" w:val="clear"/>
        </w:rPr>
      </w:pPr>
    </w:p>
    <w:p>
      <w:pPr>
        <w:numPr>
          <w:ilvl w:val="0"/>
          <w:numId w:val="309"/>
        </w:numPr>
        <w:tabs>
          <w:tab w:val="left" w:pos="567" w:leader="none"/>
        </w:tabs>
        <w:spacing w:before="0" w:after="120" w:line="240"/>
        <w:ind w:right="0" w:left="567" w:hanging="567"/>
        <w:jc w:val="both"/>
        <w:rPr>
          <w:rFonts w:ascii="Calibri" w:hAnsi="Calibri" w:cs="Calibri" w:eastAsia="Calibri"/>
          <w:b/>
          <w:color w:val="auto"/>
          <w:spacing w:val="0"/>
          <w:position w:val="0"/>
          <w:sz w:val="23"/>
          <w:u w:val="single"/>
          <w:shd w:fill="auto" w:val="clear"/>
        </w:rPr>
      </w:pPr>
      <w:r>
        <w:rPr>
          <w:rFonts w:ascii="Calibri" w:hAnsi="Calibri" w:cs="Calibri" w:eastAsia="Calibri"/>
          <w:b/>
          <w:color w:val="auto"/>
          <w:spacing w:val="0"/>
          <w:position w:val="0"/>
          <w:sz w:val="23"/>
          <w:u w:val="single"/>
          <w:shd w:fill="auto" w:val="clear"/>
        </w:rPr>
        <w:t xml:space="preserve">Elektroni</w:t>
      </w:r>
      <w:r>
        <w:rPr>
          <w:rFonts w:ascii="Calibri" w:hAnsi="Calibri" w:cs="Calibri" w:eastAsia="Calibri"/>
          <w:b/>
          <w:color w:val="auto"/>
          <w:spacing w:val="0"/>
          <w:position w:val="0"/>
          <w:sz w:val="23"/>
          <w:u w:val="single"/>
          <w:shd w:fill="auto" w:val="clear"/>
        </w:rPr>
        <w:t xml:space="preserve">čka dostava ponude:</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Dostava ponuda elektroni</w:t>
      </w:r>
      <w:r>
        <w:rPr>
          <w:rFonts w:ascii="Calibri" w:hAnsi="Calibri" w:cs="Calibri" w:eastAsia="Calibri"/>
          <w:color w:val="auto"/>
          <w:spacing w:val="0"/>
          <w:position w:val="0"/>
          <w:sz w:val="23"/>
          <w:shd w:fill="auto" w:val="clear"/>
        </w:rPr>
        <w:t xml:space="preserve">čkim putem je obavezna.</w:t>
      </w:r>
    </w:p>
    <w:p>
      <w:pPr>
        <w:spacing w:before="0" w:after="0" w:line="240"/>
        <w:ind w:right="0" w:left="0" w:firstLine="0"/>
        <w:jc w:val="both"/>
        <w:rPr>
          <w:rFonts w:ascii="Calibri" w:hAnsi="Calibri" w:cs="Calibri" w:eastAsia="Calibri"/>
          <w:b/>
          <w:color w:val="auto"/>
          <w:spacing w:val="0"/>
          <w:position w:val="0"/>
          <w:sz w:val="23"/>
          <w:u w:val="single"/>
          <w:shd w:fill="auto" w:val="clear"/>
        </w:rPr>
      </w:pPr>
    </w:p>
    <w:p>
      <w:pPr>
        <w:numPr>
          <w:ilvl w:val="0"/>
          <w:numId w:val="311"/>
        </w:numPr>
        <w:tabs>
          <w:tab w:val="left" w:pos="567" w:leader="none"/>
        </w:tabs>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u w:val="single"/>
          <w:shd w:fill="auto" w:val="clear"/>
        </w:rPr>
        <w:t xml:space="preserve">Na</w:t>
      </w:r>
      <w:r>
        <w:rPr>
          <w:rFonts w:ascii="Calibri" w:hAnsi="Calibri" w:cs="Calibri" w:eastAsia="Calibri"/>
          <w:b/>
          <w:color w:val="auto"/>
          <w:spacing w:val="0"/>
          <w:position w:val="0"/>
          <w:sz w:val="23"/>
          <w:u w:val="single"/>
          <w:shd w:fill="auto" w:val="clear"/>
        </w:rPr>
        <w:t xml:space="preserve">čin određivanja cijene ponude:</w:t>
      </w:r>
    </w:p>
    <w:p>
      <w:pPr>
        <w:spacing w:before="0" w:after="6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Ponuditelj je obvezan:</w:t>
      </w:r>
    </w:p>
    <w:p>
      <w:pPr>
        <w:numPr>
          <w:ilvl w:val="0"/>
          <w:numId w:val="313"/>
        </w:numPr>
        <w:tabs>
          <w:tab w:val="left" w:pos="567" w:leader="none"/>
        </w:tabs>
        <w:spacing w:before="0" w:after="0" w:line="240"/>
        <w:ind w:right="0" w:left="567"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navesti jedini</w:t>
      </w:r>
      <w:r>
        <w:rPr>
          <w:rFonts w:ascii="Calibri" w:hAnsi="Calibri" w:cs="Calibri" w:eastAsia="Calibri"/>
          <w:color w:val="auto"/>
          <w:spacing w:val="0"/>
          <w:position w:val="0"/>
          <w:sz w:val="23"/>
          <w:shd w:fill="auto" w:val="clear"/>
        </w:rPr>
        <w:t xml:space="preserve">čne cijene za svaku pojedinu stavku ponudbenog troškovnika</w:t>
      </w:r>
    </w:p>
    <w:p>
      <w:pPr>
        <w:numPr>
          <w:ilvl w:val="0"/>
          <w:numId w:val="313"/>
        </w:numPr>
        <w:tabs>
          <w:tab w:val="left" w:pos="567" w:leader="none"/>
        </w:tabs>
        <w:spacing w:before="0" w:after="0" w:line="240"/>
        <w:ind w:right="0" w:left="567"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navesti jedini</w:t>
      </w:r>
      <w:r>
        <w:rPr>
          <w:rFonts w:ascii="Calibri" w:hAnsi="Calibri" w:cs="Calibri" w:eastAsia="Calibri"/>
          <w:color w:val="auto"/>
          <w:spacing w:val="0"/>
          <w:position w:val="0"/>
          <w:sz w:val="23"/>
          <w:shd w:fill="auto" w:val="clear"/>
        </w:rPr>
        <w:t xml:space="preserve">čne cijene isključivo za vrstu i kvalitetu materijala navedenu u opisnom dijelu troškovnika</w:t>
      </w:r>
    </w:p>
    <w:p>
      <w:pPr>
        <w:numPr>
          <w:ilvl w:val="0"/>
          <w:numId w:val="313"/>
        </w:numPr>
        <w:tabs>
          <w:tab w:val="left" w:pos="567" w:leader="none"/>
        </w:tabs>
        <w:spacing w:before="0" w:after="0" w:line="240"/>
        <w:ind w:right="0" w:left="567"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cijenu ponude iskazati na ponudbenom listu i troškovniku (i to: bez PDV-a, iznos PDV -a i ukupna cijenu s PDV-om)</w:t>
      </w:r>
    </w:p>
    <w:p>
      <w:pPr>
        <w:numPr>
          <w:ilvl w:val="0"/>
          <w:numId w:val="313"/>
        </w:numPr>
        <w:tabs>
          <w:tab w:val="left" w:pos="567" w:leader="none"/>
        </w:tabs>
        <w:spacing w:before="0" w:after="0" w:line="240"/>
        <w:ind w:right="0" w:left="567"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cijenu ponude iskazati u kunama brojkama</w:t>
      </w:r>
    </w:p>
    <w:p>
      <w:pPr>
        <w:numPr>
          <w:ilvl w:val="0"/>
          <w:numId w:val="313"/>
        </w:numPr>
        <w:tabs>
          <w:tab w:val="left" w:pos="567" w:leader="none"/>
        </w:tabs>
        <w:spacing w:before="0" w:after="0" w:line="240"/>
        <w:ind w:right="0" w:left="567"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cijena ponude bez PDV-a mora sadržavati sve troškove i popuste</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Ukoliko Ponuditelj nije u sustavu PDV-a, tada na Ponudbenom listu na mjestu predvi</w:t>
      </w:r>
      <w:r>
        <w:rPr>
          <w:rFonts w:ascii="Calibri" w:hAnsi="Calibri" w:cs="Calibri" w:eastAsia="Calibri"/>
          <w:color w:val="auto"/>
          <w:spacing w:val="0"/>
          <w:position w:val="0"/>
          <w:sz w:val="23"/>
          <w:shd w:fill="auto" w:val="clear"/>
        </w:rPr>
        <w:t xml:space="preserve">đenom za upis cijene ponude s PDV-om upisuje isti iznos koji je upisan na mjestu predviđenom za upis cijene bez PDV-a, a mjesto za upis iznosa PDV-a ostavlja prazno.</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Cijena je fiksna i nepromjenljiva za cijelo vrijeme izvedbe radova. </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Sve troškove koji se pojave izvan deklariranih cijena ponuditelj snosi sam.</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16"/>
        </w:numPr>
        <w:tabs>
          <w:tab w:val="left" w:pos="567" w:leader="none"/>
        </w:tabs>
        <w:spacing w:before="0" w:after="120" w:line="240"/>
        <w:ind w:right="0" w:left="567" w:hanging="567"/>
        <w:jc w:val="both"/>
        <w:rPr>
          <w:rFonts w:ascii="Calibri" w:hAnsi="Calibri" w:cs="Calibri" w:eastAsia="Calibri"/>
          <w:b/>
          <w:color w:val="auto"/>
          <w:spacing w:val="0"/>
          <w:position w:val="0"/>
          <w:sz w:val="23"/>
          <w:u w:val="single"/>
          <w:shd w:fill="auto" w:val="clear"/>
        </w:rPr>
      </w:pPr>
      <w:r>
        <w:rPr>
          <w:rFonts w:ascii="Calibri" w:hAnsi="Calibri" w:cs="Calibri" w:eastAsia="Calibri"/>
          <w:b/>
          <w:color w:val="auto"/>
          <w:spacing w:val="0"/>
          <w:position w:val="0"/>
          <w:sz w:val="23"/>
          <w:u w:val="single"/>
          <w:shd w:fill="auto" w:val="clear"/>
        </w:rPr>
        <w:t xml:space="preserve">Valuta ponude: </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Cijene se izražavaju u kunama.</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18"/>
        </w:numPr>
        <w:tabs>
          <w:tab w:val="left" w:pos="567" w:leader="none"/>
        </w:tabs>
        <w:spacing w:before="0" w:after="120" w:line="240"/>
        <w:ind w:right="0" w:left="567" w:hanging="567"/>
        <w:jc w:val="left"/>
        <w:rPr>
          <w:rFonts w:ascii="Calibri" w:hAnsi="Calibri" w:cs="Calibri" w:eastAsia="Calibri"/>
          <w:b/>
          <w:color w:val="auto"/>
          <w:spacing w:val="0"/>
          <w:position w:val="0"/>
          <w:sz w:val="23"/>
          <w:u w:val="single"/>
          <w:shd w:fill="auto" w:val="clear"/>
        </w:rPr>
      </w:pPr>
      <w:r>
        <w:rPr>
          <w:rFonts w:ascii="Calibri" w:hAnsi="Calibri" w:cs="Calibri" w:eastAsia="Calibri"/>
          <w:b/>
          <w:color w:val="auto"/>
          <w:spacing w:val="0"/>
          <w:position w:val="0"/>
          <w:sz w:val="23"/>
          <w:u w:val="single"/>
          <w:shd w:fill="auto" w:val="clear"/>
        </w:rPr>
        <w:t xml:space="preserve">Kriterij za odabir ponude:</w:t>
      </w:r>
    </w:p>
    <w:p>
      <w:pPr>
        <w:spacing w:before="0" w:after="0" w:line="240"/>
        <w:ind w:right="2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će primijeniti kriterij ekonomski najpovoljnije ponude na način da će između valjanih ponuda, odabrati najpovoljniju ponudu za cjelokupni predmet nabave. Odabir najpovoljnije ponude izvršit će se uspoređivanjem iskazane cijene ponude i dodatnih kriterija odabira putem formule i tablice bodovanja.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2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Najpovoljnijom ponudom smatrati </w:t>
      </w:r>
      <w:r>
        <w:rPr>
          <w:rFonts w:ascii="Calibri" w:hAnsi="Calibri" w:cs="Calibri" w:eastAsia="Calibri"/>
          <w:color w:val="auto"/>
          <w:spacing w:val="0"/>
          <w:position w:val="0"/>
          <w:sz w:val="23"/>
          <w:shd w:fill="auto" w:val="clear"/>
        </w:rPr>
        <w:t xml:space="preserve">će se ona ponuda koja nakon bodovanja ostvari najveći broj bodova a prethodno je utvrđena prihvatljivom.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Primjenu ekonomski najpovoljnije ponude kao kriterija za odabir Naru</w:t>
      </w:r>
      <w:r>
        <w:rPr>
          <w:rFonts w:ascii="Calibri" w:hAnsi="Calibri" w:cs="Calibri" w:eastAsia="Calibri"/>
          <w:color w:val="auto"/>
          <w:spacing w:val="0"/>
          <w:position w:val="0"/>
          <w:sz w:val="23"/>
          <w:shd w:fill="auto" w:val="clear"/>
        </w:rPr>
        <w:t xml:space="preserve">čitelj u ovom postupku javne nabave ocjenjuje opravdanim jer kriterij najniže cijene nema dovoljno značenje odnosno Naručitelj nije u mogućnosti samo na temelju kriterija najniže cijene donijeti odluku o odabiru ponude koja će na najbolji način odgovarati njegovim potrebama i zahtjevima – ponude koja će Naručitelju omogućiti odabir ponuditelja koji će nuditi ostvarenje najbolje vrijednosti za uloženi novac.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osim cijene određuje i dodatne kriterije koji su povezani s predmetom nabave kako slijedi: vrednovanje specifičnog iskustva na referentnim objektima, vrednovanje specifičnih stručnih znanja tima stručnjaka ponuditelja i vrednovanje jamstvenog roka.</w:t>
      </w:r>
    </w:p>
    <w:p>
      <w:pPr>
        <w:spacing w:before="0" w:after="120" w:line="240"/>
        <w:ind w:right="23"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Temeljem </w:t>
      </w:r>
      <w:r>
        <w:rPr>
          <w:rFonts w:ascii="Calibri" w:hAnsi="Calibri" w:cs="Calibri" w:eastAsia="Calibri"/>
          <w:color w:val="auto"/>
          <w:spacing w:val="0"/>
          <w:position w:val="0"/>
          <w:sz w:val="23"/>
          <w:shd w:fill="auto" w:val="clear"/>
        </w:rPr>
        <w:t xml:space="preserve">članka 286. Zakona o javnoj nabavi Naručitelj navodi relativni ponder koji dodjeljuje svakom pojedinom kriteriju koji je odabran u svrhu određivanja ekonomski najpovoljnije ponude.</w:t>
      </w:r>
    </w:p>
    <w:tbl>
      <w:tblPr/>
      <w:tblGrid>
        <w:gridCol w:w="3119"/>
        <w:gridCol w:w="2835"/>
      </w:tblGrid>
      <w:tr>
        <w:trPr>
          <w:trHeight w:val="1" w:hRule="atLeast"/>
          <w:jc w:val="center"/>
        </w:trPr>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3"/>
                <w:shd w:fill="auto" w:val="clear"/>
              </w:rPr>
              <w:t xml:space="preserve">Kriterij</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3"/>
                <w:shd w:fill="auto" w:val="clear"/>
              </w:rPr>
              <w:t xml:space="preserve">Maksimalni broj bodova po svakom od kriterija</w:t>
            </w:r>
          </w:p>
        </w:tc>
      </w:tr>
      <w:tr>
        <w:trPr>
          <w:trHeight w:val="1" w:hRule="atLeast"/>
          <w:jc w:val="center"/>
        </w:trPr>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3"/>
                <w:shd w:fill="auto" w:val="clear"/>
              </w:rPr>
              <w:t xml:space="preserve">Cijena ponude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3"/>
                <w:shd w:fill="auto" w:val="clear"/>
              </w:rPr>
              <w:t xml:space="preserve">90</w:t>
            </w:r>
          </w:p>
        </w:tc>
      </w:tr>
      <w:tr>
        <w:trPr>
          <w:trHeight w:val="1" w:hRule="atLeast"/>
          <w:jc w:val="center"/>
        </w:trPr>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3"/>
                <w:shd w:fill="auto" w:val="clear"/>
              </w:rPr>
              <w:t xml:space="preserve">Trajanje jamstvenog roka</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3"/>
                <w:shd w:fill="auto" w:val="clear"/>
              </w:rPr>
              <w:t xml:space="preserve">10</w:t>
            </w:r>
          </w:p>
        </w:tc>
      </w:tr>
      <w:tr>
        <w:trPr>
          <w:trHeight w:val="1" w:hRule="atLeast"/>
          <w:jc w:val="center"/>
        </w:trPr>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3"/>
                <w:shd w:fill="auto" w:val="clear"/>
              </w:rPr>
              <w:t xml:space="preserve">Maksimalan broj bodova</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3"/>
                <w:shd w:fill="auto" w:val="clear"/>
              </w:rPr>
              <w:t xml:space="preserve">100</w:t>
            </w:r>
          </w:p>
        </w:tc>
      </w:tr>
    </w:tbl>
    <w:p>
      <w:pPr>
        <w:spacing w:before="0" w:after="120" w:line="240"/>
        <w:ind w:right="0" w:left="0" w:firstLine="0"/>
        <w:jc w:val="left"/>
        <w:rPr>
          <w:rFonts w:ascii="Calibri" w:hAnsi="Calibri" w:cs="Calibri" w:eastAsia="Calibri"/>
          <w:b/>
          <w:color w:val="auto"/>
          <w:spacing w:val="0"/>
          <w:position w:val="0"/>
          <w:sz w:val="23"/>
          <w:shd w:fill="auto" w:val="clear"/>
        </w:rPr>
      </w:pPr>
    </w:p>
    <w:p>
      <w:pPr>
        <w:numPr>
          <w:ilvl w:val="0"/>
          <w:numId w:val="342"/>
        </w:numPr>
        <w:spacing w:before="0" w:after="120" w:line="240"/>
        <w:ind w:right="0" w:left="567" w:hanging="567"/>
        <w:jc w:val="lef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Opis kriterija i na</w:t>
      </w:r>
      <w:r>
        <w:rPr>
          <w:rFonts w:ascii="Calibri" w:hAnsi="Calibri" w:cs="Calibri" w:eastAsia="Calibri"/>
          <w:b/>
          <w:color w:val="auto"/>
          <w:spacing w:val="0"/>
          <w:position w:val="0"/>
          <w:sz w:val="23"/>
          <w:shd w:fill="auto" w:val="clear"/>
        </w:rPr>
        <w:t xml:space="preserve">čin utvrđivanja bodovne vrijednosti</w:t>
      </w:r>
    </w:p>
    <w:p>
      <w:pPr>
        <w:spacing w:before="0" w:after="12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6.8.1. a) Cijena ponude</w:t>
      </w:r>
    </w:p>
    <w:p>
      <w:pPr>
        <w:spacing w:before="0" w:after="12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i/>
          <w:color w:val="auto"/>
          <w:spacing w:val="0"/>
          <w:position w:val="0"/>
          <w:sz w:val="23"/>
          <w:shd w:fill="auto" w:val="clear"/>
        </w:rPr>
        <w:t xml:space="preserve">Ponuda po ovom kriteriju može ostvariti maksimalno 90 bodova</w:t>
      </w:r>
    </w:p>
    <w:p>
      <w:pPr>
        <w:spacing w:before="0" w:after="6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Ocjenjivanje cjenovnog elementa ponude provodi se prema sljede</w:t>
      </w:r>
      <w:r>
        <w:rPr>
          <w:rFonts w:ascii="Calibri" w:hAnsi="Calibri" w:cs="Calibri" w:eastAsia="Calibri"/>
          <w:color w:val="auto"/>
          <w:spacing w:val="0"/>
          <w:position w:val="0"/>
          <w:sz w:val="23"/>
          <w:shd w:fill="auto" w:val="clear"/>
        </w:rPr>
        <w:t xml:space="preserve">ćoj formuli:</w:t>
      </w:r>
    </w:p>
    <w:p>
      <w:pPr>
        <w:spacing w:before="0" w:after="40" w:line="240"/>
        <w:ind w:right="0" w:left="697"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 = Cmin / Cp x 90, gdje su:</w:t>
      </w:r>
    </w:p>
    <w:p>
      <w:pPr>
        <w:spacing w:before="0" w:after="0" w:line="240"/>
        <w:ind w:right="0" w:left="697"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 – ukupni broj bodova za cjenovni dio predmetne ponude</w:t>
      </w:r>
    </w:p>
    <w:p>
      <w:pPr>
        <w:spacing w:before="0" w:after="0" w:line="240"/>
        <w:ind w:right="2560" w:left="700"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Cmin – najniža cijena od svih ponu</w:t>
      </w:r>
      <w:r>
        <w:rPr>
          <w:rFonts w:ascii="Calibri" w:hAnsi="Calibri" w:cs="Calibri" w:eastAsia="Calibri"/>
          <w:color w:val="auto"/>
          <w:spacing w:val="0"/>
          <w:position w:val="0"/>
          <w:sz w:val="23"/>
          <w:shd w:fill="auto" w:val="clear"/>
        </w:rPr>
        <w:t xml:space="preserve">đenih</w:t>
      </w:r>
    </w:p>
    <w:p>
      <w:pPr>
        <w:spacing w:before="0" w:after="0" w:line="240"/>
        <w:ind w:right="0" w:left="700"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Cp     – cijena iz ponude koja se ocjenjuje</w:t>
      </w:r>
    </w:p>
    <w:p>
      <w:pPr>
        <w:spacing w:before="0" w:after="0" w:line="240"/>
        <w:ind w:right="0" w:left="700" w:firstLine="0"/>
        <w:jc w:val="left"/>
        <w:rPr>
          <w:rFonts w:ascii="Calibri" w:hAnsi="Calibri" w:cs="Calibri" w:eastAsia="Calibri"/>
          <w:color w:val="auto"/>
          <w:spacing w:val="0"/>
          <w:position w:val="0"/>
          <w:sz w:val="23"/>
          <w:shd w:fill="auto" w:val="clear"/>
        </w:rPr>
      </w:pPr>
    </w:p>
    <w:p>
      <w:pPr>
        <w:spacing w:before="0" w:after="12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b/>
          <w:color w:val="auto"/>
          <w:spacing w:val="0"/>
          <w:position w:val="0"/>
          <w:sz w:val="23"/>
          <w:shd w:fill="auto" w:val="clear"/>
        </w:rPr>
        <w:t xml:space="preserve">6.8.1.b)Trajanje jamstvenog roka </w:t>
      </w:r>
    </w:p>
    <w:p>
      <w:pPr>
        <w:spacing w:before="0" w:after="12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i/>
          <w:color w:val="auto"/>
          <w:spacing w:val="0"/>
          <w:position w:val="0"/>
          <w:sz w:val="23"/>
          <w:shd w:fill="auto" w:val="clear"/>
        </w:rPr>
        <w:t xml:space="preserve">Ponuda po ovom kriteriju može ostvariti maksimalno 10 bodova</w:t>
      </w:r>
    </w:p>
    <w:p>
      <w:pPr>
        <w:spacing w:before="0" w:after="12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Minimalno trajanje jamstva je 2 (dvije) godine. Ponude u kojima se nudi kra</w:t>
      </w:r>
      <w:r>
        <w:rPr>
          <w:rFonts w:ascii="Calibri" w:hAnsi="Calibri" w:cs="Calibri" w:eastAsia="Calibri"/>
          <w:color w:val="auto"/>
          <w:spacing w:val="0"/>
          <w:position w:val="0"/>
          <w:sz w:val="23"/>
          <w:shd w:fill="auto" w:val="clear"/>
        </w:rPr>
        <w:t xml:space="preserve">će jamstvo neće se uzimati u obzir. Ponuditelj u ponudi dostavlja Izjavu o duljini trajanja jamstva. Jamstvo se odnosi na sve izvedene radove i ugrađeni materijal. Maksimalni broj bodova dodijelit će se ponudi u kojoj je iskazan najdulji jamstveni rok. </w:t>
      </w:r>
    </w:p>
    <w:p>
      <w:pPr>
        <w:spacing w:before="0" w:after="12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Ovisno o najduljem jamstvenom roku ostale ponude </w:t>
      </w:r>
      <w:r>
        <w:rPr>
          <w:rFonts w:ascii="Calibri" w:hAnsi="Calibri" w:cs="Calibri" w:eastAsia="Calibri"/>
          <w:color w:val="auto"/>
          <w:spacing w:val="0"/>
          <w:position w:val="0"/>
          <w:sz w:val="23"/>
          <w:shd w:fill="auto" w:val="clear"/>
        </w:rPr>
        <w:t xml:space="preserve">će dobiti manji broj bodova sukladno slijedećem:</w:t>
      </w:r>
    </w:p>
    <w:tbl>
      <w:tblPr/>
      <w:tblGrid>
        <w:gridCol w:w="2488"/>
        <w:gridCol w:w="2211"/>
      </w:tblGrid>
      <w:tr>
        <w:trPr>
          <w:trHeight w:val="458" w:hRule="auto"/>
          <w:jc w:val="center"/>
        </w:trPr>
        <w:tc>
          <w:tcPr>
            <w:tcW w:w="24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3"/>
                <w:shd w:fill="FFFFFF" w:val="clear"/>
              </w:rPr>
              <w:t xml:space="preserve">Trajanje jamstvenog roka</w:t>
            </w:r>
          </w:p>
        </w:tc>
        <w:tc>
          <w:tcPr>
            <w:tcW w:w="221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3"/>
                <w:shd w:fill="FFFFFF" w:val="clear"/>
              </w:rPr>
              <w:t xml:space="preserve">Broj mogu</w:t>
            </w:r>
            <w:r>
              <w:rPr>
                <w:rFonts w:ascii="Calibri" w:hAnsi="Calibri" w:cs="Calibri" w:eastAsia="Calibri"/>
                <w:color w:val="auto"/>
                <w:spacing w:val="0"/>
                <w:position w:val="0"/>
                <w:sz w:val="23"/>
                <w:shd w:fill="FFFFFF" w:val="clear"/>
              </w:rPr>
              <w:t xml:space="preserve">ćih ostvarenih bodova</w:t>
            </w:r>
          </w:p>
        </w:tc>
      </w:tr>
      <w:tr>
        <w:trPr>
          <w:trHeight w:val="284" w:hRule="auto"/>
          <w:jc w:val="center"/>
        </w:trPr>
        <w:tc>
          <w:tcPr>
            <w:tcW w:w="24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3"/>
                <w:shd w:fill="FFFFFF" w:val="clear"/>
              </w:rPr>
              <w:t xml:space="preserve">24 mjeseca</w:t>
            </w:r>
          </w:p>
        </w:tc>
        <w:tc>
          <w:tcPr>
            <w:tcW w:w="221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3"/>
                <w:shd w:fill="FFFFFF" w:val="clear"/>
              </w:rPr>
              <w:t xml:space="preserve">0 bodova</w:t>
            </w:r>
          </w:p>
        </w:tc>
      </w:tr>
      <w:tr>
        <w:trPr>
          <w:trHeight w:val="284" w:hRule="auto"/>
          <w:jc w:val="center"/>
        </w:trPr>
        <w:tc>
          <w:tcPr>
            <w:tcW w:w="24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3"/>
                <w:shd w:fill="FFFFFF" w:val="clear"/>
              </w:rPr>
              <w:t xml:space="preserve">30 mjeseci</w:t>
            </w:r>
          </w:p>
        </w:tc>
        <w:tc>
          <w:tcPr>
            <w:tcW w:w="221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3"/>
                <w:shd w:fill="FFFFFF" w:val="clear"/>
              </w:rPr>
              <w:t xml:space="preserve">2 boda</w:t>
            </w:r>
          </w:p>
        </w:tc>
      </w:tr>
      <w:tr>
        <w:trPr>
          <w:trHeight w:val="284" w:hRule="auto"/>
          <w:jc w:val="center"/>
        </w:trPr>
        <w:tc>
          <w:tcPr>
            <w:tcW w:w="24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3"/>
                <w:shd w:fill="FFFFFF" w:val="clear"/>
              </w:rPr>
              <w:t xml:space="preserve">36 mjeseci</w:t>
            </w:r>
          </w:p>
        </w:tc>
        <w:tc>
          <w:tcPr>
            <w:tcW w:w="221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3"/>
                <w:shd w:fill="FFFFFF" w:val="clear"/>
              </w:rPr>
              <w:t xml:space="preserve">4 boda</w:t>
            </w:r>
          </w:p>
        </w:tc>
      </w:tr>
      <w:tr>
        <w:trPr>
          <w:trHeight w:val="284" w:hRule="auto"/>
          <w:jc w:val="center"/>
        </w:trPr>
        <w:tc>
          <w:tcPr>
            <w:tcW w:w="24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3"/>
                <w:shd w:fill="FFFFFF" w:val="clear"/>
              </w:rPr>
              <w:t xml:space="preserve">42 mjeseca</w:t>
            </w:r>
          </w:p>
        </w:tc>
        <w:tc>
          <w:tcPr>
            <w:tcW w:w="221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3"/>
                <w:shd w:fill="FFFFFF" w:val="clear"/>
              </w:rPr>
              <w:t xml:space="preserve">6 boda</w:t>
            </w:r>
          </w:p>
        </w:tc>
      </w:tr>
      <w:tr>
        <w:trPr>
          <w:trHeight w:val="284" w:hRule="auto"/>
          <w:jc w:val="center"/>
        </w:trPr>
        <w:tc>
          <w:tcPr>
            <w:tcW w:w="24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3"/>
                <w:shd w:fill="FFFFFF" w:val="clear"/>
              </w:rPr>
              <w:t xml:space="preserve">48 mjeseca</w:t>
            </w:r>
          </w:p>
        </w:tc>
        <w:tc>
          <w:tcPr>
            <w:tcW w:w="221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3"/>
                <w:shd w:fill="FFFFFF" w:val="clear"/>
              </w:rPr>
              <w:t xml:space="preserve">8 boda</w:t>
            </w:r>
          </w:p>
        </w:tc>
      </w:tr>
      <w:tr>
        <w:trPr>
          <w:trHeight w:val="284" w:hRule="auto"/>
          <w:jc w:val="center"/>
        </w:trPr>
        <w:tc>
          <w:tcPr>
            <w:tcW w:w="24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3"/>
                <w:shd w:fill="FFFFFF" w:val="clear"/>
              </w:rPr>
              <w:t xml:space="preserve">54 mjeseca i više mjeseci</w:t>
            </w:r>
          </w:p>
        </w:tc>
        <w:tc>
          <w:tcPr>
            <w:tcW w:w="221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3"/>
                <w:shd w:fill="FFFFFF" w:val="clear"/>
              </w:rPr>
              <w:t xml:space="preserve">10 bodova</w:t>
            </w:r>
          </w:p>
        </w:tc>
      </w:tr>
    </w:tbl>
    <w:p>
      <w:pPr>
        <w:spacing w:before="0" w:after="0" w:line="240"/>
        <w:ind w:right="0" w:left="0" w:firstLine="0"/>
        <w:jc w:val="both"/>
        <w:rPr>
          <w:rFonts w:ascii="Calibri" w:hAnsi="Calibri" w:cs="Calibri" w:eastAsia="Calibri"/>
          <w:b/>
          <w:color w:val="auto"/>
          <w:spacing w:val="0"/>
          <w:position w:val="0"/>
          <w:sz w:val="23"/>
          <w:u w:val="single"/>
          <w:shd w:fill="auto" w:val="clear"/>
        </w:rPr>
      </w:pPr>
    </w:p>
    <w:p>
      <w:pPr>
        <w:numPr>
          <w:ilvl w:val="0"/>
          <w:numId w:val="368"/>
        </w:numPr>
        <w:tabs>
          <w:tab w:val="left" w:pos="709" w:leader="none"/>
        </w:tabs>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u w:val="single"/>
          <w:shd w:fill="auto" w:val="clear"/>
        </w:rPr>
        <w:t xml:space="preserve">Jezik i pismo ponude</w:t>
      </w:r>
    </w:p>
    <w:p>
      <w:pPr>
        <w:spacing w:before="0" w:after="120" w:line="240"/>
        <w:ind w:right="-2"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Ponuda se u cijelosti dostavlja na hrvatskom jeziku i latini</w:t>
      </w:r>
      <w:r>
        <w:rPr>
          <w:rFonts w:ascii="Calibri" w:hAnsi="Calibri" w:cs="Calibri" w:eastAsia="Calibri"/>
          <w:color w:val="auto"/>
          <w:spacing w:val="0"/>
          <w:position w:val="0"/>
          <w:sz w:val="23"/>
          <w:shd w:fill="auto" w:val="clear"/>
        </w:rPr>
        <w:t xml:space="preserve">čnom pismu.</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 slu</w:t>
      </w:r>
      <w:r>
        <w:rPr>
          <w:rFonts w:ascii="Calibri" w:hAnsi="Calibri" w:cs="Calibri" w:eastAsia="Calibri"/>
          <w:color w:val="auto"/>
          <w:spacing w:val="0"/>
          <w:position w:val="0"/>
          <w:sz w:val="23"/>
          <w:shd w:fill="auto" w:val="clear"/>
        </w:rPr>
        <w:t xml:space="preserve">čaju dostavljanja ponude ili dijela ponude na nekom drugom jeziku osim hrvatskog jezika – ponuditelj je u ponudi dužan dostaviti, uz tekst na drugom jeziku, i prijevod na hrvatskom jeziku od strane ovlaštenog sudskog tumača.</w:t>
      </w:r>
    </w:p>
    <w:p>
      <w:pPr>
        <w:spacing w:before="0" w:after="0" w:line="240"/>
        <w:ind w:right="0" w:left="0" w:firstLine="0"/>
        <w:jc w:val="both"/>
        <w:rPr>
          <w:rFonts w:ascii="Calibri" w:hAnsi="Calibri" w:cs="Calibri" w:eastAsia="Calibri"/>
          <w:color w:val="auto"/>
          <w:spacing w:val="0"/>
          <w:position w:val="0"/>
          <w:sz w:val="23"/>
          <w:shd w:fill="auto" w:val="clear"/>
        </w:rPr>
      </w:pPr>
    </w:p>
    <w:p>
      <w:pPr>
        <w:numPr>
          <w:ilvl w:val="0"/>
          <w:numId w:val="371"/>
        </w:numPr>
        <w:tabs>
          <w:tab w:val="left" w:pos="567" w:leader="none"/>
        </w:tabs>
        <w:spacing w:before="0" w:after="120" w:line="240"/>
        <w:ind w:right="0" w:left="567" w:hanging="567"/>
        <w:jc w:val="both"/>
        <w:rPr>
          <w:rFonts w:ascii="Calibri" w:hAnsi="Calibri" w:cs="Calibri" w:eastAsia="Calibri"/>
          <w:b/>
          <w:color w:val="000000"/>
          <w:spacing w:val="0"/>
          <w:position w:val="0"/>
          <w:sz w:val="23"/>
          <w:shd w:fill="auto" w:val="clear"/>
        </w:rPr>
      </w:pPr>
      <w:r>
        <w:rPr>
          <w:rFonts w:ascii="Calibri" w:hAnsi="Calibri" w:cs="Calibri" w:eastAsia="Calibri"/>
          <w:b/>
          <w:color w:val="auto"/>
          <w:spacing w:val="0"/>
          <w:position w:val="0"/>
          <w:sz w:val="23"/>
          <w:u w:val="single"/>
          <w:shd w:fill="auto" w:val="clear"/>
        </w:rPr>
        <w:t xml:space="preserve">Rok valjanosti ponude</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Rok valjanosti ponude je minimalno 3 mjeseca, odnosno 90 (devedeset) dana od dana otvaranja ponuda. Naru</w:t>
      </w:r>
      <w:r>
        <w:rPr>
          <w:rFonts w:ascii="Calibri" w:hAnsi="Calibri" w:cs="Calibri" w:eastAsia="Calibri"/>
          <w:color w:val="auto"/>
          <w:spacing w:val="0"/>
          <w:position w:val="0"/>
          <w:sz w:val="23"/>
          <w:shd w:fill="auto" w:val="clear"/>
        </w:rPr>
        <w:t xml:space="preserve">čitelj će, odbiti ponudu čija je opcija kraća od zahtijevane. Ako istekne rok valjanosti ponude i jamstva za ozbiljnost ponude, Naručitelj će tražiti njegovo produljenje i u tu svrhu dati primjereni rok ponuditelju od 5 (pet) dana od dana zaprimanja zahtjeva.</w:t>
      </w:r>
    </w:p>
    <w:p>
      <w:pPr>
        <w:spacing w:before="0" w:after="0" w:line="240"/>
        <w:ind w:right="0" w:left="0" w:firstLine="0"/>
        <w:jc w:val="both"/>
        <w:rPr>
          <w:rFonts w:ascii="Calibri" w:hAnsi="Calibri" w:cs="Calibri" w:eastAsia="Calibri"/>
          <w:color w:val="auto"/>
          <w:spacing w:val="0"/>
          <w:position w:val="0"/>
          <w:sz w:val="23"/>
          <w:shd w:fill="auto" w:val="clear"/>
        </w:rPr>
      </w:pPr>
    </w:p>
    <w:p>
      <w:pPr>
        <w:spacing w:before="0" w:after="0" w:line="240"/>
        <w:ind w:right="0" w:left="0" w:firstLine="0"/>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6.11.</w:t>
        <w:tab/>
      </w:r>
    </w:p>
    <w:p>
      <w:pPr>
        <w:spacing w:before="0" w:after="0" w:line="240"/>
        <w:ind w:right="0" w:left="0" w:firstLine="0"/>
        <w:jc w:val="both"/>
        <w:rPr>
          <w:rFonts w:ascii="Calibri" w:hAnsi="Calibri" w:cs="Calibri" w:eastAsia="Calibri"/>
          <w:i/>
          <w:color w:val="auto"/>
          <w:spacing w:val="0"/>
          <w:position w:val="0"/>
          <w:sz w:val="23"/>
          <w:shd w:fill="auto" w:val="clear"/>
        </w:rPr>
      </w:pPr>
      <w:r>
        <w:rPr>
          <w:rFonts w:ascii="Calibri" w:hAnsi="Calibri" w:cs="Calibri" w:eastAsia="Calibri"/>
          <w:i/>
          <w:color w:val="auto"/>
          <w:spacing w:val="0"/>
          <w:position w:val="0"/>
          <w:sz w:val="23"/>
          <w:shd w:fill="auto" w:val="clear"/>
        </w:rPr>
        <w:t xml:space="preserve">Ponuda dostavljena elektroni</w:t>
      </w:r>
      <w:r>
        <w:rPr>
          <w:rFonts w:ascii="Calibri" w:hAnsi="Calibri" w:cs="Calibri" w:eastAsia="Calibri"/>
          <w:i/>
          <w:color w:val="auto"/>
          <w:spacing w:val="0"/>
          <w:position w:val="0"/>
          <w:sz w:val="23"/>
          <w:shd w:fill="auto" w:val="clear"/>
        </w:rPr>
        <w:t xml:space="preserve">čkim sredstvima komunikacije putem EOJN RH obvezuje ponuditelja u roku valjanosti ponude neovisno o tome je li potpisana ili nije te naručitelj ne smije odbiti takvu ponudu samo zbog toga razloga.</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 </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0" w:firstLine="0"/>
        <w:jc w:val="left"/>
        <w:rPr>
          <w:rFonts w:ascii="Calibri" w:hAnsi="Calibri" w:cs="Calibri" w:eastAsia="Calibri"/>
          <w:color w:val="auto"/>
          <w:spacing w:val="0"/>
          <w:position w:val="0"/>
          <w:sz w:val="23"/>
          <w:shd w:fill="auto" w:val="clear"/>
        </w:rPr>
      </w:pPr>
    </w:p>
    <w:p>
      <w:pPr>
        <w:numPr>
          <w:ilvl w:val="0"/>
          <w:numId w:val="374"/>
        </w:numPr>
        <w:spacing w:before="0" w:after="0" w:line="240"/>
        <w:ind w:right="0" w:left="567" w:hanging="567"/>
        <w:jc w:val="left"/>
        <w:rPr>
          <w:rFonts w:ascii="Calibri" w:hAnsi="Calibri" w:cs="Calibri" w:eastAsia="Calibri"/>
          <w:b/>
          <w: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OSTALE ODREDBE</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76"/>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Obilazak i pregled lokacije za izvo</w:t>
      </w:r>
      <w:r>
        <w:rPr>
          <w:rFonts w:ascii="Calibri" w:hAnsi="Calibri" w:cs="Calibri" w:eastAsia="Calibri"/>
          <w:b/>
          <w:color w:val="auto"/>
          <w:spacing w:val="0"/>
          <w:position w:val="0"/>
          <w:sz w:val="23"/>
          <w:shd w:fill="auto" w:val="clear"/>
        </w:rPr>
        <w:t xml:space="preserve">đenje radova i/ili neposrednog pregleda dokumenata koji potkrepljuju dokumentaciju o nabavi (projektne dokumentacije) </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će omogućiti, a ponuditelji su </w:t>
      </w:r>
      <w:r>
        <w:rPr>
          <w:rFonts w:ascii="Calibri" w:hAnsi="Calibri" w:cs="Calibri" w:eastAsia="Calibri"/>
          <w:b/>
          <w:color w:val="auto"/>
          <w:spacing w:val="0"/>
          <w:position w:val="0"/>
          <w:sz w:val="23"/>
          <w:shd w:fill="auto" w:val="clear"/>
        </w:rPr>
        <w:t xml:space="preserve">obvezni</w:t>
      </w:r>
      <w:r>
        <w:rPr>
          <w:rFonts w:ascii="Calibri" w:hAnsi="Calibri" w:cs="Calibri" w:eastAsia="Calibri"/>
          <w:color w:val="auto"/>
          <w:spacing w:val="0"/>
          <w:position w:val="0"/>
          <w:sz w:val="23"/>
          <w:shd w:fill="auto" w:val="clear"/>
        </w:rPr>
        <w:t xml:space="preserve"> izvršiti pregled lokacije za izvođenje radova (gradilišta) na području grada Trilja, koje će se održati …. godine sa početkom u …. uz prethodnu najavu (najranije 24 sata ranije) isključivo putem elektroničke pošte na adresu: tajnica@viock.hr</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Ponuditelji o svom trošku vrše pregled lokacije i upoznaju se s mjestom izvo</w:t>
      </w:r>
      <w:r>
        <w:rPr>
          <w:rFonts w:ascii="Calibri" w:hAnsi="Calibri" w:cs="Calibri" w:eastAsia="Calibri"/>
          <w:color w:val="auto"/>
          <w:spacing w:val="0"/>
          <w:position w:val="0"/>
          <w:sz w:val="23"/>
          <w:shd w:fill="auto" w:val="clear"/>
        </w:rPr>
        <w:t xml:space="preserve">đenja radova i vrše uvid u projektnu dokumentaciju kako bi za sebe i na vlastitu odgovornost prikupili sve informacije koje su potrebne za izradu ponude i preuzimanja ugovorne obveze. Ponuda ponuditelja koji nije izvršio pregled lokacije i uvid u dokumentaciju biti će odbijena.</w:t>
      </w:r>
    </w:p>
    <w:p>
      <w:pPr>
        <w:spacing w:before="0" w:after="0" w:line="240"/>
        <w:ind w:right="0" w:left="0" w:firstLine="0"/>
        <w:jc w:val="both"/>
        <w:rPr>
          <w:rFonts w:ascii="Calibri" w:hAnsi="Calibri" w:cs="Calibri" w:eastAsia="Calibri"/>
          <w:b/>
          <w:color w:val="auto"/>
          <w:spacing w:val="0"/>
          <w:position w:val="0"/>
          <w:sz w:val="23"/>
          <w:shd w:fill="auto" w:val="clear"/>
        </w:rPr>
      </w:pPr>
    </w:p>
    <w:p>
      <w:pPr>
        <w:numPr>
          <w:ilvl w:val="0"/>
          <w:numId w:val="380"/>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Naznaka o namjeri korištenja opcije odvijanja postupka u više faza koje slijede jedna za drugom, kako bi se smanjio broj ponuda ili rješenja: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Nije primjenjivo.</w:t>
      </w:r>
    </w:p>
    <w:p>
      <w:pPr>
        <w:spacing w:before="0" w:after="0" w:line="240"/>
        <w:ind w:right="0" w:left="0" w:firstLine="0"/>
        <w:jc w:val="both"/>
        <w:rPr>
          <w:rFonts w:ascii="Calibri" w:hAnsi="Calibri" w:cs="Calibri" w:eastAsia="Calibri"/>
          <w:color w:val="auto"/>
          <w:spacing w:val="0"/>
          <w:position w:val="0"/>
          <w:sz w:val="23"/>
          <w:shd w:fill="auto" w:val="clear"/>
        </w:rPr>
      </w:pPr>
    </w:p>
    <w:p>
      <w:pPr>
        <w:numPr>
          <w:ilvl w:val="0"/>
          <w:numId w:val="382"/>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Norme osiguranja kvalitete ili norme upravljanja okolišem:</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Nije primjenjivo.</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84"/>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Broj gospodarskih subjekata koji </w:t>
      </w:r>
      <w:r>
        <w:rPr>
          <w:rFonts w:ascii="Calibri" w:hAnsi="Calibri" w:cs="Calibri" w:eastAsia="Calibri"/>
          <w:b/>
          <w:color w:val="auto"/>
          <w:spacing w:val="0"/>
          <w:position w:val="0"/>
          <w:sz w:val="23"/>
          <w:shd w:fill="auto" w:val="clear"/>
        </w:rPr>
        <w:t xml:space="preserve">će biti stranke okvirnog sporazuma, u slučaju okvirnog sporazuma s više gospodarskih subjekata: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Nije primjenjivo.</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86"/>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Rok na koji se sklapa okvirni sporazum</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Nije primjenjivo.</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88"/>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Na</w:t>
      </w:r>
      <w:r>
        <w:rPr>
          <w:rFonts w:ascii="Calibri" w:hAnsi="Calibri" w:cs="Calibri" w:eastAsia="Calibri"/>
          <w:b/>
          <w:color w:val="auto"/>
          <w:spacing w:val="0"/>
          <w:position w:val="0"/>
          <w:sz w:val="23"/>
          <w:shd w:fill="auto" w:val="clear"/>
        </w:rPr>
        <w:t xml:space="preserve">čin sklapanja ugovora na temelju okvirnog sporazuma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Nije primjenjivo.</w:t>
      </w:r>
    </w:p>
    <w:p>
      <w:pPr>
        <w:spacing w:before="0" w:after="0" w:line="240"/>
        <w:ind w:right="0" w:left="0" w:firstLine="0"/>
        <w:jc w:val="both"/>
        <w:rPr>
          <w:rFonts w:ascii="Calibri" w:hAnsi="Calibri" w:cs="Calibri" w:eastAsia="Calibri"/>
          <w:b/>
          <w:color w:val="FF0000"/>
          <w:spacing w:val="0"/>
          <w:position w:val="0"/>
          <w:sz w:val="22"/>
          <w:u w:val="single"/>
          <w:shd w:fill="auto" w:val="clear"/>
        </w:rPr>
      </w:pPr>
    </w:p>
    <w:p>
      <w:pPr>
        <w:numPr>
          <w:ilvl w:val="0"/>
          <w:numId w:val="390"/>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Obvezuje li okvirni sporazum stranke na izvršenje okvirnog sporazuma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Nije primjenjivo.</w:t>
      </w:r>
    </w:p>
    <w:p>
      <w:pPr>
        <w:spacing w:before="0" w:after="0" w:line="240"/>
        <w:ind w:right="0" w:left="0" w:firstLine="0"/>
        <w:jc w:val="both"/>
        <w:rPr>
          <w:rFonts w:ascii="Calibri" w:hAnsi="Calibri" w:cs="Calibri" w:eastAsia="Calibri"/>
          <w:b/>
          <w:color w:val="FF0000"/>
          <w:spacing w:val="0"/>
          <w:position w:val="0"/>
          <w:sz w:val="22"/>
          <w:shd w:fill="auto" w:val="clear"/>
        </w:rPr>
      </w:pPr>
    </w:p>
    <w:p>
      <w:pPr>
        <w:numPr>
          <w:ilvl w:val="0"/>
          <w:numId w:val="392"/>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Naznaka svih naru</w:t>
      </w:r>
      <w:r>
        <w:rPr>
          <w:rFonts w:ascii="Calibri" w:hAnsi="Calibri" w:cs="Calibri" w:eastAsia="Calibri"/>
          <w:b/>
          <w:color w:val="auto"/>
          <w:spacing w:val="0"/>
          <w:position w:val="0"/>
          <w:sz w:val="23"/>
          <w:shd w:fill="auto" w:val="clear"/>
        </w:rPr>
        <w:t xml:space="preserve">čitelja u čije se ime sklapa okvirni sporazum</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Nije primjenjivo.</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94"/>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Ostali uvjeti koji </w:t>
      </w:r>
      <w:r>
        <w:rPr>
          <w:rFonts w:ascii="Calibri" w:hAnsi="Calibri" w:cs="Calibri" w:eastAsia="Calibri"/>
          <w:b/>
          <w:color w:val="auto"/>
          <w:spacing w:val="0"/>
          <w:position w:val="0"/>
          <w:sz w:val="23"/>
          <w:shd w:fill="auto" w:val="clear"/>
        </w:rPr>
        <w:t xml:space="preserve">će biti korišteni prilikom sklapanja ugovora na temelju okvirnog sporazuma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Nije primjenjivo.</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96"/>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Podaci potrebni za provedbu elektroni</w:t>
      </w:r>
      <w:r>
        <w:rPr>
          <w:rFonts w:ascii="Calibri" w:hAnsi="Calibri" w:cs="Calibri" w:eastAsia="Calibri"/>
          <w:b/>
          <w:color w:val="auto"/>
          <w:spacing w:val="0"/>
          <w:position w:val="0"/>
          <w:sz w:val="23"/>
          <w:shd w:fill="auto" w:val="clear"/>
        </w:rPr>
        <w:t xml:space="preserve">čke dražbe:</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Nije primjenjivo.</w: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numPr>
          <w:ilvl w:val="0"/>
          <w:numId w:val="398"/>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Odredbe koje se odnose na Zajednicu gospodarskih subjekata:</w:t>
      </w:r>
    </w:p>
    <w:p>
      <w:pPr>
        <w:spacing w:before="0" w:after="12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Ukoliko se dva ili više gospodarskih subjekata udruže radi podnošenja zajedni</w:t>
      </w:r>
      <w:r>
        <w:rPr>
          <w:rFonts w:ascii="Calibri" w:hAnsi="Calibri" w:cs="Calibri" w:eastAsia="Calibri"/>
          <w:color w:val="auto"/>
          <w:spacing w:val="0"/>
          <w:position w:val="0"/>
          <w:sz w:val="23"/>
          <w:shd w:fill="auto" w:val="clear"/>
        </w:rPr>
        <w:t xml:space="preserve">čke ponude, u ponudi se obvezno navodi da se radi o ponudi Zajednice gospodarskih subjekata.</w:t>
      </w:r>
    </w:p>
    <w:p>
      <w:pPr>
        <w:spacing w:before="0" w:after="6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Zajednica gospodarskih subjekata obvezna je dostaviti izjavu o solidarnoj odgovornosti zajedni</w:t>
      </w:r>
      <w:r>
        <w:rPr>
          <w:rFonts w:ascii="Calibri" w:hAnsi="Calibri" w:cs="Calibri" w:eastAsia="Calibri"/>
          <w:color w:val="auto"/>
          <w:spacing w:val="0"/>
          <w:position w:val="0"/>
          <w:sz w:val="23"/>
          <w:shd w:fill="auto" w:val="clear"/>
        </w:rPr>
        <w:t xml:space="preserve">čkih gospodarskih subjekata sukladno članku 276. Zakona o javnoj nabavi. Ponuda zajednice gospodarskih subjekata mora sadržavati:</w:t>
      </w:r>
    </w:p>
    <w:p>
      <w:pPr>
        <w:numPr>
          <w:ilvl w:val="0"/>
          <w:numId w:val="401"/>
        </w:numPr>
        <w:tabs>
          <w:tab w:val="left" w:pos="1440" w:leader="none"/>
        </w:tabs>
        <w:spacing w:before="0" w:after="0" w:line="240"/>
        <w:ind w:right="0" w:left="567"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naziv i sjedište, adresa i OIB svih </w:t>
      </w:r>
      <w:r>
        <w:rPr>
          <w:rFonts w:ascii="Calibri" w:hAnsi="Calibri" w:cs="Calibri" w:eastAsia="Calibri"/>
          <w:color w:val="auto"/>
          <w:spacing w:val="0"/>
          <w:position w:val="0"/>
          <w:sz w:val="23"/>
          <w:shd w:fill="auto" w:val="clear"/>
        </w:rPr>
        <w:t xml:space="preserve">članova iz zajedničke ponude (ili nacionalni identifikacijski broj prema zemlji sjedišta pojedinog člana zajednice), broj računa, navod o tome je li član zajednice u sustavu PDV-a, adresa za dostavu pošte, adresa e-pošte, broj telefona i telefaksa</w:t>
      </w:r>
    </w:p>
    <w:p>
      <w:pPr>
        <w:numPr>
          <w:ilvl w:val="0"/>
          <w:numId w:val="401"/>
        </w:numPr>
        <w:tabs>
          <w:tab w:val="left" w:pos="1440" w:leader="none"/>
        </w:tabs>
        <w:spacing w:before="0" w:after="0" w:line="240"/>
        <w:ind w:right="0" w:left="567"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navesti koji </w:t>
      </w:r>
      <w:r>
        <w:rPr>
          <w:rFonts w:ascii="Calibri" w:hAnsi="Calibri" w:cs="Calibri" w:eastAsia="Calibri"/>
          <w:color w:val="auto"/>
          <w:spacing w:val="0"/>
          <w:position w:val="0"/>
          <w:sz w:val="23"/>
          <w:shd w:fill="auto" w:val="clear"/>
        </w:rPr>
        <w:t xml:space="preserve">će dio predmeta nabave izvršavati pojedini član zajednice gospodarskih subjekata (navesti predmet, količinu, vrijednost i postotni dio)</w:t>
      </w:r>
    </w:p>
    <w:p>
      <w:pPr>
        <w:numPr>
          <w:ilvl w:val="0"/>
          <w:numId w:val="401"/>
        </w:numPr>
        <w:tabs>
          <w:tab w:val="left" w:pos="1440" w:leader="none"/>
        </w:tabs>
        <w:spacing w:before="0" w:after="0" w:line="240"/>
        <w:ind w:right="0" w:left="567"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naziv i sjedište nositelja ponude</w:t>
      </w:r>
    </w:p>
    <w:p>
      <w:pPr>
        <w:numPr>
          <w:ilvl w:val="0"/>
          <w:numId w:val="401"/>
        </w:numPr>
        <w:tabs>
          <w:tab w:val="left" w:pos="1440" w:leader="none"/>
        </w:tabs>
        <w:spacing w:before="0" w:after="0" w:line="240"/>
        <w:ind w:right="0" w:left="567"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imena i stru</w:t>
      </w:r>
      <w:r>
        <w:rPr>
          <w:rFonts w:ascii="Calibri" w:hAnsi="Calibri" w:cs="Calibri" w:eastAsia="Calibri"/>
          <w:color w:val="auto"/>
          <w:spacing w:val="0"/>
          <w:position w:val="0"/>
          <w:sz w:val="23"/>
          <w:shd w:fill="auto" w:val="clear"/>
        </w:rPr>
        <w:t xml:space="preserve">čnu spremu osoba odgovornih za izvršenje nabave iz zajedničke ponude</w:t>
      </w:r>
    </w:p>
    <w:p>
      <w:pPr>
        <w:numPr>
          <w:ilvl w:val="0"/>
          <w:numId w:val="401"/>
        </w:numPr>
        <w:tabs>
          <w:tab w:val="left" w:pos="1440" w:leader="none"/>
        </w:tabs>
        <w:spacing w:before="0" w:after="0" w:line="240"/>
        <w:ind w:right="0" w:left="567"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podatke o potpisniku/potpisnicima ugovora o javnoj nabavi.</w:t>
      </w:r>
    </w:p>
    <w:p>
      <w:pPr>
        <w:numPr>
          <w:ilvl w:val="0"/>
          <w:numId w:val="401"/>
        </w:numPr>
        <w:tabs>
          <w:tab w:val="left" w:pos="1440" w:leader="none"/>
        </w:tabs>
        <w:spacing w:before="0" w:after="0" w:line="240"/>
        <w:ind w:right="0" w:left="567"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dostaviti ESPD obrazac za svakog </w:t>
      </w:r>
      <w:r>
        <w:rPr>
          <w:rFonts w:ascii="Calibri" w:hAnsi="Calibri" w:cs="Calibri" w:eastAsia="Calibri"/>
          <w:color w:val="auto"/>
          <w:spacing w:val="0"/>
          <w:position w:val="0"/>
          <w:sz w:val="23"/>
          <w:shd w:fill="auto" w:val="clear"/>
        </w:rPr>
        <w:t xml:space="preserve">člana zajednice zasebno</w:t>
      </w:r>
    </w:p>
    <w:p>
      <w:pPr>
        <w:spacing w:before="20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Nositelj zajedni</w:t>
      </w:r>
      <w:r>
        <w:rPr>
          <w:rFonts w:ascii="Calibri" w:hAnsi="Calibri" w:cs="Calibri" w:eastAsia="Calibri"/>
          <w:color w:val="auto"/>
          <w:spacing w:val="0"/>
          <w:position w:val="0"/>
          <w:sz w:val="23"/>
          <w:shd w:fill="auto" w:val="clear"/>
        </w:rPr>
        <w:t xml:space="preserve">čke ponude potpisuje ponudu, ako članovi zajednice gospodarskih subjekata ne odrede drugačije.</w:t>
      </w:r>
    </w:p>
    <w:p>
      <w:pPr>
        <w:spacing w:before="120" w:after="0" w:line="240"/>
        <w:ind w:right="0" w:left="0" w:firstLine="0"/>
        <w:jc w:val="both"/>
        <w:rPr>
          <w:rFonts w:ascii="Calibri" w:hAnsi="Calibri" w:cs="Calibri" w:eastAsia="Calibri"/>
          <w:color w:val="000000"/>
          <w:spacing w:val="0"/>
          <w:position w:val="0"/>
          <w:sz w:val="23"/>
          <w:shd w:fill="auto" w:val="clear"/>
        </w:rPr>
      </w:pPr>
      <w:r>
        <w:rPr>
          <w:rFonts w:ascii="Calibri" w:hAnsi="Calibri" w:cs="Calibri" w:eastAsia="Calibri"/>
          <w:color w:val="auto"/>
          <w:spacing w:val="0"/>
          <w:position w:val="0"/>
          <w:sz w:val="23"/>
          <w:shd w:fill="auto" w:val="clear"/>
        </w:rPr>
        <w:t xml:space="preserve">Svaki </w:t>
      </w:r>
      <w:r>
        <w:rPr>
          <w:rFonts w:ascii="Calibri" w:hAnsi="Calibri" w:cs="Calibri" w:eastAsia="Calibri"/>
          <w:color w:val="auto"/>
          <w:spacing w:val="0"/>
          <w:position w:val="0"/>
          <w:sz w:val="23"/>
          <w:shd w:fill="auto" w:val="clear"/>
        </w:rPr>
        <w:t xml:space="preserve">član zajednice gospodarskih subjekata treba dokazati da ne postoje osnove za isključenje navedeni u točki 3. te dokazati sposobnosti iz točke 4. ove Dokumentacije, </w:t>
      </w:r>
      <w:r>
        <w:rPr>
          <w:rFonts w:ascii="Calibri" w:hAnsi="Calibri" w:cs="Calibri" w:eastAsia="Calibri"/>
          <w:color w:val="000000"/>
          <w:spacing w:val="0"/>
          <w:position w:val="0"/>
          <w:sz w:val="23"/>
          <w:shd w:fill="auto" w:val="clear"/>
        </w:rPr>
        <w:t xml:space="preserve">osim za sposobnosti iz podtočaka 4.1.2. i 4.1.3. samo onaj član zajednice koji će izvoditi radove za koje se ta sposobnost traži.</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 tu svrhu svaki </w:t>
      </w:r>
      <w:r>
        <w:rPr>
          <w:rFonts w:ascii="Calibri" w:hAnsi="Calibri" w:cs="Calibri" w:eastAsia="Calibri"/>
          <w:color w:val="auto"/>
          <w:spacing w:val="0"/>
          <w:position w:val="0"/>
          <w:sz w:val="23"/>
          <w:shd w:fill="auto" w:val="clear"/>
        </w:rPr>
        <w:t xml:space="preserve">član zajednice gospodarskih subjekta, mora u ponudi dostaviti </w:t>
      </w:r>
      <w:r>
        <w:rPr>
          <w:rFonts w:ascii="Calibri" w:hAnsi="Calibri" w:cs="Calibri" w:eastAsia="Calibri"/>
          <w:i/>
          <w:color w:val="auto"/>
          <w:spacing w:val="0"/>
          <w:position w:val="0"/>
          <w:sz w:val="23"/>
          <w:shd w:fill="auto" w:val="clear"/>
        </w:rPr>
        <w:t xml:space="preserve">zaseban</w:t>
      </w:r>
      <w:r>
        <w:rPr>
          <w:rFonts w:ascii="Calibri" w:hAnsi="Calibri" w:cs="Calibri" w:eastAsia="Calibri"/>
          <w:color w:val="auto"/>
          <w:spacing w:val="0"/>
          <w:position w:val="0"/>
          <w:sz w:val="23"/>
          <w:shd w:fill="auto" w:val="clear"/>
        </w:rPr>
        <w:t xml:space="preserve"> ESPD na način kako je opisano u točkama 3. i 4. ove Dokumentacije. </w:t>
      </w:r>
    </w:p>
    <w:p>
      <w:pPr>
        <w:tabs>
          <w:tab w:val="left" w:pos="1260" w:leader="none"/>
        </w:tabs>
        <w:spacing w:before="0" w:after="0" w:line="240"/>
        <w:ind w:right="86" w:left="0" w:firstLine="0"/>
        <w:jc w:val="both"/>
        <w:rPr>
          <w:rFonts w:ascii="Calibri" w:hAnsi="Calibri" w:cs="Calibri" w:eastAsia="Calibri"/>
          <w:color w:val="231F20"/>
          <w:spacing w:val="0"/>
          <w:position w:val="0"/>
          <w:sz w:val="22"/>
          <w:shd w:fill="auto" w:val="clear"/>
        </w:rPr>
      </w:pPr>
    </w:p>
    <w:p>
      <w:pPr>
        <w:numPr>
          <w:ilvl w:val="0"/>
          <w:numId w:val="406"/>
        </w:numPr>
        <w:spacing w:before="0" w:after="120" w:line="240"/>
        <w:ind w:right="0" w:left="720" w:hanging="720"/>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Odredbe koje se odnose na podugovaratelje:</w:t>
      </w:r>
    </w:p>
    <w:p>
      <w:pPr>
        <w:spacing w:before="0" w:after="0" w:line="240"/>
        <w:ind w:right="0" w:left="0" w:firstLine="0"/>
        <w:jc w:val="both"/>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Ukoliko gospodarski subjekt namjerava dio ugovora o javnoj nabavi dati u podugovor jednom ili više podugovaratelja, tada u ponudi mora navesti sljede</w:t>
      </w:r>
      <w:r>
        <w:rPr>
          <w:rFonts w:ascii="Calibri" w:hAnsi="Calibri" w:cs="Calibri" w:eastAsia="Calibri"/>
          <w:color w:val="000000"/>
          <w:spacing w:val="0"/>
          <w:position w:val="0"/>
          <w:sz w:val="23"/>
          <w:shd w:fill="auto" w:val="clear"/>
        </w:rPr>
        <w:t xml:space="preserve">će podatke koji su ujedno i obvezni sastojci ugovora: </w:t>
      </w:r>
    </w:p>
    <w:p>
      <w:pPr>
        <w:spacing w:before="0" w:after="22" w:line="240"/>
        <w:ind w:right="0" w:left="0" w:firstLine="0"/>
        <w:jc w:val="both"/>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1. naziv ili tvrtku, sjedište, OIB (ili nacionalni identifikacijski broj prema zemlji sjedišta gospodarskog subjekta, ako je primjenjivo), zakonski zastupnici podugovaratelja i broj ra</w:t>
      </w:r>
      <w:r>
        <w:rPr>
          <w:rFonts w:ascii="Calibri" w:hAnsi="Calibri" w:cs="Calibri" w:eastAsia="Calibri"/>
          <w:color w:val="000000"/>
          <w:spacing w:val="0"/>
          <w:position w:val="0"/>
          <w:sz w:val="23"/>
          <w:shd w:fill="auto" w:val="clear"/>
        </w:rPr>
        <w:t xml:space="preserve">čuna podugovaratelja i </w:t>
      </w:r>
    </w:p>
    <w:p>
      <w:pPr>
        <w:spacing w:before="0" w:after="0" w:line="240"/>
        <w:ind w:right="0" w:left="0" w:firstLine="0"/>
        <w:jc w:val="both"/>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2. predmet, koli</w:t>
      </w:r>
      <w:r>
        <w:rPr>
          <w:rFonts w:ascii="Calibri" w:hAnsi="Calibri" w:cs="Calibri" w:eastAsia="Calibri"/>
          <w:color w:val="000000"/>
          <w:spacing w:val="0"/>
          <w:position w:val="0"/>
          <w:sz w:val="23"/>
          <w:shd w:fill="auto" w:val="clear"/>
        </w:rPr>
        <w:t xml:space="preserve">činu, vrijednost podugovora i postotni dio ugovora o javnoj nabavi koji se daje u podugovor. </w:t>
      </w:r>
    </w:p>
    <w:p>
      <w:pPr>
        <w:spacing w:before="0" w:after="0" w:line="240"/>
        <w:ind w:right="0" w:left="0" w:firstLine="0"/>
        <w:jc w:val="both"/>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3. dostaviti ESPD obrazac za svakog podugovaratelja zasebno</w:t>
      </w:r>
    </w:p>
    <w:p>
      <w:pPr>
        <w:spacing w:before="120" w:after="0" w:line="240"/>
        <w:ind w:right="0" w:left="0" w:firstLine="0"/>
        <w:jc w:val="both"/>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U slu</w:t>
      </w:r>
      <w:r>
        <w:rPr>
          <w:rFonts w:ascii="Calibri" w:hAnsi="Calibri" w:cs="Calibri" w:eastAsia="Calibri"/>
          <w:color w:val="000000"/>
          <w:spacing w:val="0"/>
          <w:position w:val="0"/>
          <w:sz w:val="23"/>
          <w:shd w:fill="auto" w:val="clear"/>
        </w:rPr>
        <w:t xml:space="preserve">čaju kada se dio ugovora o javnoj nabavi daje u podugovor vrijede odredbe članaka 220. - 226. Zakona o javnoj nabavi.</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Dokazi da ne postoje osnove za isklju</w:t>
      </w:r>
      <w:r>
        <w:rPr>
          <w:rFonts w:ascii="Calibri" w:hAnsi="Calibri" w:cs="Calibri" w:eastAsia="Calibri"/>
          <w:color w:val="auto"/>
          <w:spacing w:val="0"/>
          <w:position w:val="0"/>
          <w:sz w:val="23"/>
          <w:shd w:fill="auto" w:val="clear"/>
        </w:rPr>
        <w:t xml:space="preserve">čenje navedeni u točki 3. ove Dokumentacije primjenjuju se i na podugovaratelje.</w:t>
      </w:r>
    </w:p>
    <w:p>
      <w:pPr>
        <w:spacing w:before="0" w:after="0" w:line="240"/>
        <w:ind w:right="0" w:left="0" w:firstLine="0"/>
        <w:jc w:val="both"/>
        <w:rPr>
          <w:rFonts w:ascii="Calibri" w:hAnsi="Calibri" w:cs="Calibri" w:eastAsia="Calibri"/>
          <w:color w:val="auto"/>
          <w:spacing w:val="0"/>
          <w:position w:val="0"/>
          <w:sz w:val="22"/>
          <w:shd w:fill="auto" w:val="clear"/>
        </w:rPr>
      </w:pPr>
    </w:p>
    <w:p>
      <w:pPr>
        <w:tabs>
          <w:tab w:val="left" w:pos="3828" w:leader="none"/>
        </w:tabs>
        <w:spacing w:before="0" w:after="0" w:line="240"/>
        <w:ind w:right="27"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Sudjelovanje podugovaratelja ne utje</w:t>
      </w:r>
      <w:r>
        <w:rPr>
          <w:rFonts w:ascii="Calibri" w:hAnsi="Calibri" w:cs="Calibri" w:eastAsia="Calibri"/>
          <w:color w:val="auto"/>
          <w:spacing w:val="0"/>
          <w:position w:val="0"/>
          <w:sz w:val="23"/>
          <w:shd w:fill="auto" w:val="clear"/>
        </w:rPr>
        <w:t xml:space="preserve">če na odgovornost ugovaratelja za izvršenje ugovora o javnoj nabavi.</w:t>
      </w:r>
    </w:p>
    <w:p>
      <w:pPr>
        <w:spacing w:before="0" w:after="0" w:line="240"/>
        <w:ind w:right="27"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neposredno plaća podugovaratelju za dio ugovora koji je isti izvršio. Ugovaratelj (odabrani ponuditelj) mora svom računu ili situaciji priložiti račune ili situacije svojih podugovaratelja koje je prethodno potvrdio.</w:t>
      </w:r>
    </w:p>
    <w:p>
      <w:pPr>
        <w:spacing w:before="16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Gospodarski subjekt koji namjerava dati bilo koji dio ugovora u podugovor, mora osigurati da naru</w:t>
      </w:r>
      <w:r>
        <w:rPr>
          <w:rFonts w:ascii="Calibri" w:hAnsi="Calibri" w:cs="Calibri" w:eastAsia="Calibri"/>
          <w:color w:val="auto"/>
          <w:spacing w:val="0"/>
          <w:position w:val="0"/>
          <w:sz w:val="23"/>
          <w:shd w:fill="auto" w:val="clear"/>
        </w:rPr>
        <w:t xml:space="preserve">čitelj zaprimi njegov ESPD zajedno sa </w:t>
      </w:r>
      <w:r>
        <w:rPr>
          <w:rFonts w:ascii="Calibri" w:hAnsi="Calibri" w:cs="Calibri" w:eastAsia="Calibri"/>
          <w:i/>
          <w:color w:val="auto"/>
          <w:spacing w:val="0"/>
          <w:position w:val="0"/>
          <w:sz w:val="23"/>
          <w:shd w:fill="auto" w:val="clear"/>
        </w:rPr>
        <w:t xml:space="preserve">zasebnim</w:t>
      </w:r>
      <w:r>
        <w:rPr>
          <w:rFonts w:ascii="Calibri" w:hAnsi="Calibri" w:cs="Calibri" w:eastAsia="Calibri"/>
          <w:color w:val="auto"/>
          <w:spacing w:val="0"/>
          <w:position w:val="0"/>
          <w:sz w:val="23"/>
          <w:shd w:fill="auto" w:val="clear"/>
        </w:rPr>
        <w:t xml:space="preserve"> ESPD-om u kojem su navedeni relevantni podaci (Dio II. D) za svakog podugovaratelja.</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416"/>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Vrsta, sredstvo i uvjeti jamstva</w:t>
      </w:r>
    </w:p>
    <w:p>
      <w:pPr>
        <w:numPr>
          <w:ilvl w:val="0"/>
          <w:numId w:val="416"/>
        </w:numPr>
        <w:spacing w:before="0" w:after="120" w:line="240"/>
        <w:ind w:right="0" w:left="720" w:hanging="720"/>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 Jamstvo za ozbiljnost ponude:</w:t>
      </w:r>
    </w:p>
    <w:p>
      <w:pPr>
        <w:tabs>
          <w:tab w:val="left" w:pos="798" w:leader="none"/>
        </w:tabs>
        <w:spacing w:before="0" w:after="6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Ponuditelj je obvezan dostaviti jamstvo za ozbiljnost ponude na iznos od 30.000,00 kn</w:t>
      </w:r>
      <w:r>
        <w:rPr>
          <w:rFonts w:ascii="Calibri" w:hAnsi="Calibri" w:cs="Calibri" w:eastAsia="Calibri"/>
          <w:color w:val="FF0000"/>
          <w:spacing w:val="0"/>
          <w:position w:val="0"/>
          <w:sz w:val="23"/>
          <w:shd w:fill="auto" w:val="clear"/>
        </w:rPr>
        <w:t xml:space="preserve"> </w:t>
      </w:r>
      <w:r>
        <w:rPr>
          <w:rFonts w:ascii="Calibri" w:hAnsi="Calibri" w:cs="Calibri" w:eastAsia="Calibri"/>
          <w:color w:val="auto"/>
          <w:spacing w:val="0"/>
          <w:position w:val="0"/>
          <w:sz w:val="23"/>
          <w:shd w:fill="auto" w:val="clear"/>
        </w:rPr>
        <w:t xml:space="preserve">(tridesettiisu</w:t>
      </w:r>
      <w:r>
        <w:rPr>
          <w:rFonts w:ascii="Calibri" w:hAnsi="Calibri" w:cs="Calibri" w:eastAsia="Calibri"/>
          <w:color w:val="auto"/>
          <w:spacing w:val="0"/>
          <w:position w:val="0"/>
          <w:sz w:val="23"/>
          <w:shd w:fill="auto" w:val="clear"/>
        </w:rPr>
        <w:t xml:space="preserve">ćakuna) s rokom važenja od </w:t>
      </w:r>
      <w:r>
        <w:rPr>
          <w:rFonts w:ascii="Calibri" w:hAnsi="Calibri" w:cs="Calibri" w:eastAsia="Calibri"/>
          <w:i/>
          <w:color w:val="auto"/>
          <w:spacing w:val="0"/>
          <w:position w:val="0"/>
          <w:sz w:val="23"/>
          <w:shd w:fill="auto" w:val="clear"/>
        </w:rPr>
        <w:t xml:space="preserve">100 (sto)</w:t>
      </w:r>
      <w:r>
        <w:rPr>
          <w:rFonts w:ascii="Calibri" w:hAnsi="Calibri" w:cs="Calibri" w:eastAsia="Calibri"/>
          <w:color w:val="FF0000"/>
          <w:spacing w:val="0"/>
          <w:position w:val="0"/>
          <w:sz w:val="23"/>
          <w:shd w:fill="auto" w:val="clear"/>
        </w:rPr>
        <w:t xml:space="preserve"> </w:t>
      </w:r>
      <w:r>
        <w:rPr>
          <w:rFonts w:ascii="Calibri" w:hAnsi="Calibri" w:cs="Calibri" w:eastAsia="Calibri"/>
          <w:color w:val="auto"/>
          <w:spacing w:val="0"/>
          <w:position w:val="0"/>
          <w:sz w:val="23"/>
          <w:shd w:fill="auto" w:val="clear"/>
        </w:rPr>
        <w:t xml:space="preserve">dana od dana otvaranja ponuda u obliku: </w:t>
      </w:r>
    </w:p>
    <w:p>
      <w:pPr>
        <w:numPr>
          <w:ilvl w:val="0"/>
          <w:numId w:val="419"/>
        </w:numPr>
        <w:tabs>
          <w:tab w:val="left" w:pos="1374" w:leader="none"/>
          <w:tab w:val="left" w:pos="709" w:leader="none"/>
          <w:tab w:val="left" w:pos="993" w:leader="none"/>
        </w:tabs>
        <w:spacing w:before="0" w:after="120" w:line="240"/>
        <w:ind w:right="0" w:left="1417" w:hanging="1133"/>
        <w:jc w:val="left"/>
        <w:rPr>
          <w:rFonts w:ascii="Calibri" w:hAnsi="Calibri" w:cs="Calibri" w:eastAsia="Calibri"/>
          <w:i/>
          <w:color w:val="auto"/>
          <w:spacing w:val="0"/>
          <w:position w:val="0"/>
          <w:sz w:val="23"/>
          <w:u w:val="single"/>
          <w:shd w:fill="auto" w:val="clear"/>
        </w:rPr>
      </w:pPr>
      <w:r>
        <w:rPr>
          <w:rFonts w:ascii="Calibri" w:hAnsi="Calibri" w:cs="Calibri" w:eastAsia="Calibri"/>
          <w:i/>
          <w:color w:val="auto"/>
          <w:spacing w:val="0"/>
          <w:position w:val="0"/>
          <w:sz w:val="23"/>
          <w:u w:val="single"/>
          <w:shd w:fill="auto" w:val="clear"/>
        </w:rPr>
        <w:t xml:space="preserve">Bezuvjetne bankarske garancije «bez prigovora» i «naplativo na prvi poziv»</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 bankarskoj garanciji mora biti navedeno slijede</w:t>
      </w:r>
      <w:r>
        <w:rPr>
          <w:rFonts w:ascii="Calibri" w:hAnsi="Calibri" w:cs="Calibri" w:eastAsia="Calibri"/>
          <w:color w:val="auto"/>
          <w:spacing w:val="0"/>
          <w:position w:val="0"/>
          <w:sz w:val="23"/>
          <w:shd w:fill="auto" w:val="clear"/>
        </w:rPr>
        <w:t xml:space="preserve">će:</w:t>
      </w:r>
    </w:p>
    <w:p>
      <w:pPr>
        <w:numPr>
          <w:ilvl w:val="0"/>
          <w:numId w:val="421"/>
        </w:numPr>
        <w:spacing w:before="0" w:after="0" w:line="240"/>
        <w:ind w:right="0" w:left="709" w:hanging="36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Da je korisnik garancije Vodovod i odvodnja cetinske krajine d.o.o.,</w:t>
      </w:r>
    </w:p>
    <w:p>
      <w:pPr>
        <w:numPr>
          <w:ilvl w:val="0"/>
          <w:numId w:val="421"/>
        </w:numPr>
        <w:spacing w:before="0" w:after="0" w:line="240"/>
        <w:ind w:right="0" w:left="709" w:hanging="35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Da se garant obvezuje bezuvjetno, neopozivo i na prvi pismeni poziv korisnika garancije, bez prigovora isplatiti iznos od 30.000,00 kuna u slu</w:t>
      </w:r>
      <w:r>
        <w:rPr>
          <w:rFonts w:ascii="Calibri" w:hAnsi="Calibri" w:cs="Calibri" w:eastAsia="Calibri"/>
          <w:color w:val="auto"/>
          <w:spacing w:val="0"/>
          <w:position w:val="0"/>
          <w:sz w:val="23"/>
          <w:shd w:fill="auto" w:val="clear"/>
        </w:rPr>
        <w:t xml:space="preserve">čaju:</w:t>
      </w:r>
    </w:p>
    <w:p>
      <w:pPr>
        <w:numPr>
          <w:ilvl w:val="0"/>
          <w:numId w:val="421"/>
        </w:numPr>
        <w:spacing w:before="0" w:after="0" w:line="240"/>
        <w:ind w:right="0" w:left="1276"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odustajanja Ponuditelja od svoje ponude u roku njezine valjanosti,</w:t>
      </w:r>
    </w:p>
    <w:p>
      <w:pPr>
        <w:numPr>
          <w:ilvl w:val="0"/>
          <w:numId w:val="421"/>
        </w:numPr>
        <w:spacing w:before="0" w:after="0" w:line="240"/>
        <w:ind w:right="0" w:left="1276"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nedostavljanja ažuriranih popratnih dokumenata u nazna</w:t>
      </w:r>
      <w:r>
        <w:rPr>
          <w:rFonts w:ascii="Calibri" w:hAnsi="Calibri" w:cs="Calibri" w:eastAsia="Calibri"/>
          <w:color w:val="auto"/>
          <w:spacing w:val="0"/>
          <w:position w:val="0"/>
          <w:sz w:val="23"/>
          <w:shd w:fill="auto" w:val="clear"/>
        </w:rPr>
        <w:t xml:space="preserve">čenom roku,</w:t>
      </w:r>
    </w:p>
    <w:p>
      <w:pPr>
        <w:numPr>
          <w:ilvl w:val="0"/>
          <w:numId w:val="421"/>
        </w:numPr>
        <w:spacing w:before="0" w:after="0" w:line="240"/>
        <w:ind w:right="0" w:left="1276"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neprihva</w:t>
      </w:r>
      <w:r>
        <w:rPr>
          <w:rFonts w:ascii="Calibri" w:hAnsi="Calibri" w:cs="Calibri" w:eastAsia="Calibri"/>
          <w:color w:val="auto"/>
          <w:spacing w:val="0"/>
          <w:position w:val="0"/>
          <w:sz w:val="23"/>
          <w:shd w:fill="auto" w:val="clear"/>
        </w:rPr>
        <w:t xml:space="preserve">ćanja ispravka računske pogreške,</w:t>
      </w:r>
    </w:p>
    <w:p>
      <w:pPr>
        <w:numPr>
          <w:ilvl w:val="0"/>
          <w:numId w:val="421"/>
        </w:numPr>
        <w:spacing w:before="0" w:after="0" w:line="240"/>
        <w:ind w:right="0" w:left="1276"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odbijanja potpisivanja Ugovora o javnoj nabavi,</w:t>
      </w:r>
    </w:p>
    <w:p>
      <w:pPr>
        <w:numPr>
          <w:ilvl w:val="0"/>
          <w:numId w:val="421"/>
        </w:numPr>
        <w:spacing w:before="0" w:after="0" w:line="240"/>
        <w:ind w:right="0" w:left="1276"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nedostavljanja jamstva za uredno ispunjenje Ugovora.</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Svaki nedostatak tražene bankarske garancije u iznosu, roku i gore navedenim odredbama, smatrat </w:t>
      </w:r>
      <w:r>
        <w:rPr>
          <w:rFonts w:ascii="Calibri" w:hAnsi="Calibri" w:cs="Calibri" w:eastAsia="Calibri"/>
          <w:color w:val="auto"/>
          <w:spacing w:val="0"/>
          <w:position w:val="0"/>
          <w:sz w:val="23"/>
          <w:shd w:fill="auto" w:val="clear"/>
        </w:rPr>
        <w:t xml:space="preserve">će se neotklonjivim nedostatkom, te će ponuda sa tako priloženom bankarskom garancijom biti odbijena sukladno članku 295. stavak 1. Zakona o javnoj nabavi.</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i/>
          <w:color w:val="auto"/>
          <w:spacing w:val="0"/>
          <w:position w:val="0"/>
          <w:sz w:val="23"/>
          <w:shd w:fill="auto" w:val="clear"/>
        </w:rPr>
        <w:t xml:space="preserve">Jamstvo za ponudu dostavlja</w:t>
      </w:r>
      <w:r>
        <w:rPr>
          <w:rFonts w:ascii="Calibri" w:hAnsi="Calibri" w:cs="Calibri" w:eastAsia="Calibri"/>
          <w:color w:val="auto"/>
          <w:spacing w:val="0"/>
          <w:position w:val="0"/>
          <w:sz w:val="23"/>
          <w:shd w:fill="auto" w:val="clear"/>
        </w:rPr>
        <w:t xml:space="preserve"> se u dva razli</w:t>
      </w:r>
      <w:r>
        <w:rPr>
          <w:rFonts w:ascii="Calibri" w:hAnsi="Calibri" w:cs="Calibri" w:eastAsia="Calibri"/>
          <w:color w:val="auto"/>
          <w:spacing w:val="0"/>
          <w:position w:val="0"/>
          <w:sz w:val="23"/>
          <w:shd w:fill="auto" w:val="clear"/>
        </w:rPr>
        <w:t xml:space="preserve">čita oblika, i to kao dio ponude u elektroničkom obliku te izvorniku koji se dostavlja kao dio ponude na adresu Naručitelja.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Jamstvo mora biti neošte</w:t>
      </w:r>
      <w:r>
        <w:rPr>
          <w:rFonts w:ascii="Calibri" w:hAnsi="Calibri" w:cs="Calibri" w:eastAsia="Calibri"/>
          <w:color w:val="auto"/>
          <w:spacing w:val="0"/>
          <w:position w:val="0"/>
          <w:sz w:val="23"/>
          <w:shd w:fill="auto" w:val="clear"/>
        </w:rPr>
        <w:t xml:space="preserve">ćeno, odnosno ne smije se ni na koji način probušiti, zaklamati, lijepiti, presavijati ili oštetiti na neki drugi način. </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Bankarsku garanciju je potrebno dostaviti na na</w:t>
      </w:r>
      <w:r>
        <w:rPr>
          <w:rFonts w:ascii="Calibri" w:hAnsi="Calibri" w:cs="Calibri" w:eastAsia="Calibri"/>
          <w:color w:val="auto"/>
          <w:spacing w:val="0"/>
          <w:position w:val="0"/>
          <w:sz w:val="23"/>
          <w:shd w:fill="auto" w:val="clear"/>
        </w:rPr>
        <w:t xml:space="preserve">čin da se izvornik uvezuje u uložnoj plastičnoj košuljici koja se uvezuje u ponudu, vrh plastične košuljice se zatvori na način da se onemogući vađenje jamstva, tako da se zalijepi markicom ili zaklama da se jamstvo ne može izvaditi iz plastičnog uloška bez kidanja ili rezanja naljepnice, na plastičnu košuljicu se nalijepi markica na koju se piše redni broj stranice na način kako su stranice označene i u ostatku ponude (ako je primjenjivo) sukladno ovim uputama.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Ponuditelj u papirnatom obliku dostavlja više stranica, odnosno više priloga osim bankarske garancije, potrebno je u tom slu</w:t>
      </w:r>
      <w:r>
        <w:rPr>
          <w:rFonts w:ascii="Calibri" w:hAnsi="Calibri" w:cs="Calibri" w:eastAsia="Calibri"/>
          <w:color w:val="auto"/>
          <w:spacing w:val="0"/>
          <w:position w:val="0"/>
          <w:sz w:val="23"/>
          <w:shd w:fill="auto" w:val="clear"/>
        </w:rPr>
        <w:t xml:space="preserve">čaju dostaviti na način da se preslika uobičajeno uvezuje u ponudu kao i ostali dijelovi ponude i na njoj se upisuju brojevi stranica.</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ili</w:t>
      </w:r>
    </w:p>
    <w:p>
      <w:pPr>
        <w:numPr>
          <w:ilvl w:val="0"/>
          <w:numId w:val="426"/>
        </w:numPr>
        <w:tabs>
          <w:tab w:val="left" w:pos="1374" w:leader="none"/>
          <w:tab w:val="left" w:pos="426" w:leader="none"/>
        </w:tabs>
        <w:spacing w:before="0" w:after="60" w:line="240"/>
        <w:ind w:right="0" w:left="709" w:hanging="425"/>
        <w:jc w:val="left"/>
        <w:rPr>
          <w:rFonts w:ascii="Calibri" w:hAnsi="Calibri" w:cs="Calibri" w:eastAsia="Calibri"/>
          <w:i/>
          <w:color w:val="auto"/>
          <w:spacing w:val="0"/>
          <w:position w:val="0"/>
          <w:sz w:val="23"/>
          <w:u w:val="single"/>
          <w:shd w:fill="auto" w:val="clear"/>
        </w:rPr>
      </w:pPr>
      <w:r>
        <w:rPr>
          <w:rFonts w:ascii="Calibri" w:hAnsi="Calibri" w:cs="Calibri" w:eastAsia="Calibri"/>
          <w:i/>
          <w:color w:val="auto"/>
          <w:spacing w:val="0"/>
          <w:position w:val="0"/>
          <w:sz w:val="23"/>
          <w:u w:val="single"/>
          <w:shd w:fill="auto" w:val="clear"/>
        </w:rPr>
        <w:t xml:space="preserve">Nov</w:t>
      </w:r>
      <w:r>
        <w:rPr>
          <w:rFonts w:ascii="Calibri" w:hAnsi="Calibri" w:cs="Calibri" w:eastAsia="Calibri"/>
          <w:i/>
          <w:color w:val="auto"/>
          <w:spacing w:val="0"/>
          <w:position w:val="0"/>
          <w:sz w:val="23"/>
          <w:u w:val="single"/>
          <w:shd w:fill="auto" w:val="clear"/>
        </w:rPr>
        <w:t xml:space="preserve">čanog pologa na žiro-račun naručitelja</w:t>
      </w:r>
    </w:p>
    <w:p>
      <w:pPr>
        <w:tabs>
          <w:tab w:val="left" w:pos="4153" w:leader="none"/>
          <w:tab w:val="left" w:pos="8306" w:leader="none"/>
          <w:tab w:val="center" w:pos="2977" w:leader="none"/>
          <w:tab w:val="right" w:pos="9356" w:leader="none"/>
        </w:tabs>
        <w:spacing w:before="0" w:after="0" w:line="276"/>
        <w:ind w:right="0" w:left="0" w:firstLine="0"/>
        <w:jc w:val="both"/>
        <w:rPr>
          <w:rFonts w:ascii="Calibri" w:hAnsi="Calibri" w:cs="Calibri" w:eastAsia="Calibri"/>
          <w:b/>
          <w:color w:val="auto"/>
          <w:spacing w:val="0"/>
          <w:position w:val="0"/>
          <w:sz w:val="23"/>
          <w:shd w:fill="auto" w:val="clear"/>
        </w:rPr>
      </w:pPr>
      <w:r>
        <w:rPr>
          <w:rFonts w:ascii="Calibri" w:hAnsi="Calibri" w:cs="Calibri" w:eastAsia="Calibri"/>
          <w:color w:val="auto"/>
          <w:spacing w:val="0"/>
          <w:position w:val="0"/>
          <w:sz w:val="23"/>
          <w:shd w:fill="auto" w:val="clear"/>
        </w:rPr>
        <w:t xml:space="preserve">Umjesto bankarske garancije, ponuditelj može dati nov</w:t>
      </w:r>
      <w:r>
        <w:rPr>
          <w:rFonts w:ascii="Calibri" w:hAnsi="Calibri" w:cs="Calibri" w:eastAsia="Calibri"/>
          <w:color w:val="auto"/>
          <w:spacing w:val="0"/>
          <w:position w:val="0"/>
          <w:sz w:val="23"/>
          <w:shd w:fill="auto" w:val="clear"/>
        </w:rPr>
        <w:t xml:space="preserve">čani polog u iznosu od 30.000,00 kn (tridesettisućakuna) na račun Naručitelja u Sinju, IBAN: HR 2023300031100106510 otvoren kod Splitske banke, uz naznaku svrhe </w:t>
      </w:r>
      <w:r>
        <w:rPr>
          <w:rFonts w:ascii="Calibri" w:hAnsi="Calibri" w:cs="Calibri" w:eastAsia="Calibri"/>
          <w:b/>
          <w:color w:val="auto"/>
          <w:spacing w:val="0"/>
          <w:position w:val="0"/>
          <w:sz w:val="23"/>
          <w:shd w:fill="auto" w:val="clear"/>
        </w:rPr>
        <w:t xml:space="preserve">„Jamstvo za ozbiljnost ponude – Nabava radova: Izgradnja vodoopskrbe naselja Marasovići, Ugljane vodovodni cjevovod i hidrostanica“.</w:t>
      </w:r>
    </w:p>
    <w:p>
      <w:pPr>
        <w:tabs>
          <w:tab w:val="left" w:pos="798" w:leader="none"/>
        </w:tabs>
        <w:spacing w:before="120" w:after="6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Jamstvo kao gotovinski polog vrijedi isklju</w:t>
      </w:r>
      <w:r>
        <w:rPr>
          <w:rFonts w:ascii="Calibri" w:hAnsi="Calibri" w:cs="Calibri" w:eastAsia="Calibri"/>
          <w:color w:val="auto"/>
          <w:spacing w:val="0"/>
          <w:position w:val="0"/>
          <w:sz w:val="23"/>
          <w:shd w:fill="auto" w:val="clear"/>
        </w:rPr>
        <w:t xml:space="preserve">čivo uz izjavu ponuditelja koja mora biti sastavni dio ponude, a koja treba glasiti:</w:t>
      </w:r>
    </w:p>
    <w:p>
      <w:pPr>
        <w:tabs>
          <w:tab w:val="left" w:pos="798" w:leader="none"/>
        </w:tabs>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 „Suglasni smo da naru</w:t>
      </w:r>
      <w:r>
        <w:rPr>
          <w:rFonts w:ascii="Calibri" w:hAnsi="Calibri" w:cs="Calibri" w:eastAsia="Calibri"/>
          <w:color w:val="auto"/>
          <w:spacing w:val="0"/>
          <w:position w:val="0"/>
          <w:sz w:val="23"/>
          <w:shd w:fill="auto" w:val="clear"/>
        </w:rPr>
        <w:t xml:space="preserve">čitelj jamstvo kao gotovinski polog u iznosu od 30.000,00 kn zadrži u slučaju:</w:t>
      </w:r>
    </w:p>
    <w:p>
      <w:pPr>
        <w:numPr>
          <w:ilvl w:val="0"/>
          <w:numId w:val="430"/>
        </w:numPr>
        <w:tabs>
          <w:tab w:val="left" w:pos="709" w:leader="none"/>
        </w:tabs>
        <w:spacing w:before="0" w:after="0" w:line="240"/>
        <w:ind w:right="357" w:left="709" w:hanging="35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našeg odustajanja od svoje ponude u roku njezine valjanosti (90 dana/3 mjeseca)</w:t>
      </w:r>
    </w:p>
    <w:p>
      <w:pPr>
        <w:numPr>
          <w:ilvl w:val="0"/>
          <w:numId w:val="430"/>
        </w:numPr>
        <w:tabs>
          <w:tab w:val="left" w:pos="709" w:leader="none"/>
        </w:tabs>
        <w:spacing w:before="0" w:after="0" w:line="240"/>
        <w:ind w:right="357" w:left="709" w:hanging="35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nedostavljanja ažuriranih popratnih dokumenata u nazna</w:t>
      </w:r>
      <w:r>
        <w:rPr>
          <w:rFonts w:ascii="Calibri" w:hAnsi="Calibri" w:cs="Calibri" w:eastAsia="Calibri"/>
          <w:color w:val="auto"/>
          <w:spacing w:val="0"/>
          <w:position w:val="0"/>
          <w:sz w:val="23"/>
          <w:shd w:fill="auto" w:val="clear"/>
        </w:rPr>
        <w:t xml:space="preserve">čenom roku</w:t>
      </w:r>
    </w:p>
    <w:p>
      <w:pPr>
        <w:numPr>
          <w:ilvl w:val="0"/>
          <w:numId w:val="430"/>
        </w:numPr>
        <w:tabs>
          <w:tab w:val="left" w:pos="709" w:leader="none"/>
        </w:tabs>
        <w:spacing w:before="0" w:after="0" w:line="240"/>
        <w:ind w:right="357" w:left="709" w:hanging="35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neprihva</w:t>
      </w:r>
      <w:r>
        <w:rPr>
          <w:rFonts w:ascii="Calibri" w:hAnsi="Calibri" w:cs="Calibri" w:eastAsia="Calibri"/>
          <w:color w:val="auto"/>
          <w:spacing w:val="0"/>
          <w:position w:val="0"/>
          <w:sz w:val="23"/>
          <w:shd w:fill="auto" w:val="clear"/>
        </w:rPr>
        <w:t xml:space="preserve">ćanja ispravka računske pogreške</w:t>
      </w:r>
    </w:p>
    <w:p>
      <w:pPr>
        <w:numPr>
          <w:ilvl w:val="0"/>
          <w:numId w:val="430"/>
        </w:numPr>
        <w:tabs>
          <w:tab w:val="left" w:pos="709" w:leader="none"/>
        </w:tabs>
        <w:spacing w:before="0" w:after="0" w:line="240"/>
        <w:ind w:right="-2" w:left="709" w:hanging="35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odbijanja potpisivanja ugovora o javnoj nabavi</w:t>
      </w:r>
    </w:p>
    <w:p>
      <w:pPr>
        <w:numPr>
          <w:ilvl w:val="0"/>
          <w:numId w:val="430"/>
        </w:numPr>
        <w:tabs>
          <w:tab w:val="left" w:pos="709" w:leader="none"/>
        </w:tabs>
        <w:spacing w:before="0" w:after="0" w:line="240"/>
        <w:ind w:right="-2" w:left="709" w:hanging="35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nedostavljanja jamstva za uredno ispunjenje ugovora o javnoj nabavi“</w:t>
      </w:r>
    </w:p>
    <w:p>
      <w:pPr>
        <w:tabs>
          <w:tab w:val="left" w:pos="798" w:leader="none"/>
        </w:tabs>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Uz izjavu s navedenim tekstom treba priložiti dokaz uplate jamstva, i to kao dio ponude u elektroni</w:t>
      </w:r>
      <w:r>
        <w:rPr>
          <w:rFonts w:ascii="Calibri" w:hAnsi="Calibri" w:cs="Calibri" w:eastAsia="Calibri"/>
          <w:color w:val="auto"/>
          <w:spacing w:val="0"/>
          <w:position w:val="0"/>
          <w:sz w:val="23"/>
          <w:shd w:fill="auto" w:val="clear"/>
        </w:rPr>
        <w:t xml:space="preserve">čkom obliku.</w:t>
      </w:r>
    </w:p>
    <w:p>
      <w:pPr>
        <w:tabs>
          <w:tab w:val="left" w:pos="798"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798" w:leader="none"/>
        </w:tabs>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 slu</w:t>
      </w:r>
      <w:r>
        <w:rPr>
          <w:rFonts w:ascii="Calibri" w:hAnsi="Calibri" w:cs="Calibri" w:eastAsia="Calibri"/>
          <w:color w:val="auto"/>
          <w:spacing w:val="0"/>
          <w:position w:val="0"/>
          <w:sz w:val="23"/>
          <w:shd w:fill="auto" w:val="clear"/>
        </w:rPr>
        <w:t xml:space="preserve">čaju javljanja zajednice gospodarskih subjekata jamstvo uz ponudu prilaže nositelj ponude ili svi članovi zajednice solidarno ili jedan član zajednice na ukupan iznos. Jamstvo za ozbiljnost ponude - Ponuditelja čija ponuda nije odabrana vraća se nakon završetka postupka javne nabave.</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Jamstvo za ozbiljnost odabrane ponude biti </w:t>
      </w:r>
      <w:r>
        <w:rPr>
          <w:rFonts w:ascii="Calibri" w:hAnsi="Calibri" w:cs="Calibri" w:eastAsia="Calibri"/>
          <w:color w:val="auto"/>
          <w:spacing w:val="0"/>
          <w:position w:val="0"/>
          <w:sz w:val="23"/>
          <w:shd w:fill="auto" w:val="clear"/>
        </w:rPr>
        <w:t xml:space="preserve">će vraćeno izabranom Ponuditelju nakon što izabrani Ponuditelj potpiše ugovor o javnoj nabavi i dostavi zatraženo jamstvo za uredno ispunjenje ugovorne obveze iz ugovora o javnoj nabavi.</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istekne rok valjanosti ponude Naru</w:t>
      </w:r>
      <w:r>
        <w:rPr>
          <w:rFonts w:ascii="Calibri" w:hAnsi="Calibri" w:cs="Calibri" w:eastAsia="Calibri"/>
          <w:color w:val="auto"/>
          <w:spacing w:val="0"/>
          <w:position w:val="0"/>
          <w:sz w:val="23"/>
          <w:shd w:fill="auto" w:val="clear"/>
        </w:rPr>
        <w:t xml:space="preserve">čitelj će tražiti od Ponuditelja produženje roka valjanosti ponude i jamstva za ozbiljnost ponude sukladno produženom roku.</w:t>
      </w:r>
    </w:p>
    <w:p>
      <w:pPr>
        <w:spacing w:before="0" w:after="0" w:line="240"/>
        <w:ind w:right="0" w:left="399" w:firstLine="0"/>
        <w:jc w:val="both"/>
        <w:rPr>
          <w:rFonts w:ascii="Calibri" w:hAnsi="Calibri" w:cs="Calibri" w:eastAsia="Calibri"/>
          <w:color w:val="auto"/>
          <w:spacing w:val="0"/>
          <w:position w:val="0"/>
          <w:sz w:val="22"/>
          <w:shd w:fill="auto" w:val="clear"/>
        </w:rPr>
      </w:pPr>
    </w:p>
    <w:p>
      <w:pPr>
        <w:spacing w:before="0" w:after="8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će jamstvo za ponudu zadržati i naplatiti u slučaju:</w:t>
      </w:r>
    </w:p>
    <w:p>
      <w:pPr>
        <w:numPr>
          <w:ilvl w:val="0"/>
          <w:numId w:val="437"/>
        </w:numPr>
        <w:spacing w:before="0" w:after="0" w:line="240"/>
        <w:ind w:right="0" w:left="709" w:hanging="35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odustajanja Ponuditelja od svoje ponude u roku njezine valjanosti (90 dana/3 mjeseca)</w:t>
      </w:r>
    </w:p>
    <w:p>
      <w:pPr>
        <w:numPr>
          <w:ilvl w:val="0"/>
          <w:numId w:val="437"/>
        </w:numPr>
        <w:spacing w:before="0" w:after="0" w:line="240"/>
        <w:ind w:right="0" w:left="709" w:hanging="35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nedostavljanja ažuriranih popratnih dokumenata sukladno </w:t>
      </w:r>
      <w:r>
        <w:rPr>
          <w:rFonts w:ascii="Calibri" w:hAnsi="Calibri" w:cs="Calibri" w:eastAsia="Calibri"/>
          <w:color w:val="auto"/>
          <w:spacing w:val="0"/>
          <w:position w:val="0"/>
          <w:sz w:val="23"/>
          <w:shd w:fill="auto" w:val="clear"/>
        </w:rPr>
        <w:t xml:space="preserve">članku 263. Zakona o javnoj nabavi u naznačenom roku</w:t>
      </w:r>
    </w:p>
    <w:p>
      <w:pPr>
        <w:numPr>
          <w:ilvl w:val="0"/>
          <w:numId w:val="437"/>
        </w:numPr>
        <w:spacing w:before="0" w:after="0" w:line="240"/>
        <w:ind w:right="-2" w:left="709" w:hanging="35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neprihva</w:t>
      </w:r>
      <w:r>
        <w:rPr>
          <w:rFonts w:ascii="Calibri" w:hAnsi="Calibri" w:cs="Calibri" w:eastAsia="Calibri"/>
          <w:color w:val="auto"/>
          <w:spacing w:val="0"/>
          <w:position w:val="0"/>
          <w:sz w:val="23"/>
          <w:shd w:fill="auto" w:val="clear"/>
        </w:rPr>
        <w:t xml:space="preserve">ćanja ispravka računske pogreške,</w:t>
      </w:r>
    </w:p>
    <w:p>
      <w:pPr>
        <w:numPr>
          <w:ilvl w:val="0"/>
          <w:numId w:val="437"/>
        </w:numPr>
        <w:spacing w:before="0" w:after="0" w:line="240"/>
        <w:ind w:right="0" w:left="709" w:hanging="35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odbijanja potpisivanja Ugovora o javnoj nabavi,</w:t>
      </w:r>
    </w:p>
    <w:p>
      <w:pPr>
        <w:numPr>
          <w:ilvl w:val="0"/>
          <w:numId w:val="437"/>
        </w:numPr>
        <w:spacing w:before="0" w:after="0" w:line="240"/>
        <w:ind w:right="0" w:left="709" w:hanging="35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nedostavljanja jamstva za uredno ispunjenje Ugovora o javnoj nabavi</w:t>
      </w:r>
    </w:p>
    <w:p>
      <w:pPr>
        <w:spacing w:before="0" w:after="0" w:line="240"/>
        <w:ind w:right="0" w:left="0" w:firstLine="0"/>
        <w:jc w:val="both"/>
        <w:rPr>
          <w:rFonts w:ascii="Calibri" w:hAnsi="Calibri" w:cs="Calibri" w:eastAsia="Calibri"/>
          <w:color w:val="auto"/>
          <w:spacing w:val="0"/>
          <w:position w:val="0"/>
          <w:sz w:val="23"/>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istekne rok valjanosti ponude Naru</w:t>
      </w:r>
      <w:r>
        <w:rPr>
          <w:rFonts w:ascii="Calibri" w:hAnsi="Calibri" w:cs="Calibri" w:eastAsia="Calibri"/>
          <w:color w:val="auto"/>
          <w:spacing w:val="0"/>
          <w:position w:val="0"/>
          <w:sz w:val="23"/>
          <w:shd w:fill="auto" w:val="clear"/>
        </w:rPr>
        <w:t xml:space="preserve">čitelj će tražiti od ponuditelja koji je dostavio ekonomski najpovoljniju ponudu produženje roka valjanosti ponude i jamstva za ozbiljnost ponude.</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441"/>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Jamstvo za uredno ispunjenje ugovora: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Ponuditelj je obvezan dostaviti izjavu o pravovremenom dostavljanju jamstva za uredno ispunjenje ugovora za slu</w:t>
      </w:r>
      <w:r>
        <w:rPr>
          <w:rFonts w:ascii="Calibri" w:hAnsi="Calibri" w:cs="Calibri" w:eastAsia="Calibri"/>
          <w:color w:val="auto"/>
          <w:spacing w:val="0"/>
          <w:position w:val="0"/>
          <w:sz w:val="23"/>
          <w:shd w:fill="auto" w:val="clear"/>
        </w:rPr>
        <w:t xml:space="preserve">čaj povrede ugovornih obveza.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i/>
          <w:color w:val="auto"/>
          <w:spacing w:val="0"/>
          <w:position w:val="0"/>
          <w:sz w:val="23"/>
          <w:shd w:fill="auto" w:val="clear"/>
        </w:rPr>
        <w:t xml:space="preserve">Odabrani Ponuditelj</w:t>
      </w:r>
      <w:r>
        <w:rPr>
          <w:rFonts w:ascii="Calibri" w:hAnsi="Calibri" w:cs="Calibri" w:eastAsia="Calibri"/>
          <w:color w:val="auto"/>
          <w:spacing w:val="0"/>
          <w:position w:val="0"/>
          <w:sz w:val="23"/>
          <w:shd w:fill="auto" w:val="clear"/>
        </w:rPr>
        <w:t xml:space="preserve"> obvezan je dostaviti Naru</w:t>
      </w:r>
      <w:r>
        <w:rPr>
          <w:rFonts w:ascii="Calibri" w:hAnsi="Calibri" w:cs="Calibri" w:eastAsia="Calibri"/>
          <w:color w:val="auto"/>
          <w:spacing w:val="0"/>
          <w:position w:val="0"/>
          <w:sz w:val="23"/>
          <w:shd w:fill="auto" w:val="clear"/>
        </w:rPr>
        <w:t xml:space="preserve">čitelju u roku od 8 (osam) dana nakon potpisivanja Ugovora jamstvo za uredno ispunjenje ugovora u obliku neopozive i bezuvjetne bankarske garancije na „prvi poziv“ i „bez prigovora“ u visini do 10% (deset posto) od ukupne vrijednosti ugovora bez PDV-a s rokom važenja do ispunjenja svih ugovornih obveza. Jamstvo mora važiti minimalno 30 dana dulje od očekivanog datuma do kraja trajanja ugovora, odnosno ispunjene ugovorne odredbe o obvezi dostavljanja jamstva za otklanjanje nedostataka u jamstvenom roku.</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Ovo jamstvo dostavlja se za slu</w:t>
      </w:r>
      <w:r>
        <w:rPr>
          <w:rFonts w:ascii="Calibri" w:hAnsi="Calibri" w:cs="Calibri" w:eastAsia="Calibri"/>
          <w:color w:val="auto"/>
          <w:spacing w:val="0"/>
          <w:position w:val="0"/>
          <w:sz w:val="23"/>
          <w:shd w:fill="auto" w:val="clear"/>
        </w:rPr>
        <w:t xml:space="preserve">čaj povrede ugovornih obveza. Jamstvo mora biti bez prigovora i neopozivo, s trajanjem od 30 (trideset) dana dužim od ugovorenog roka izvođenja radova, s ovlaštenjem Naručitelja za honoriranje na prvi poziv, te s pokrićem svih aktivnosti, zakašnjenja, pasivnosti ugovaratelja, njegovog jednostranog raskida ugovora, nastajanja štete za Naručitelja zbog kašnjenja ili drugog razloga.</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443"/>
        </w:numPr>
        <w:spacing w:before="0" w:after="120" w:line="240"/>
        <w:ind w:right="0" w:left="737" w:hanging="73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Jamstvo o osiguranju za pokri</w:t>
      </w:r>
      <w:r>
        <w:rPr>
          <w:rFonts w:ascii="Calibri" w:hAnsi="Calibri" w:cs="Calibri" w:eastAsia="Calibri"/>
          <w:b/>
          <w:color w:val="auto"/>
          <w:spacing w:val="0"/>
          <w:position w:val="0"/>
          <w:sz w:val="23"/>
          <w:shd w:fill="auto" w:val="clear"/>
        </w:rPr>
        <w:t xml:space="preserve">će odgovornosti iz djelatnosti za otklanjanje štete koja može nastati u vezi s obavljanjem određene djelatnosti</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Ponuditelj je obvezan dostaviti izjavu da </w:t>
      </w:r>
      <w:r>
        <w:rPr>
          <w:rFonts w:ascii="Calibri" w:hAnsi="Calibri" w:cs="Calibri" w:eastAsia="Calibri"/>
          <w:color w:val="auto"/>
          <w:spacing w:val="0"/>
          <w:position w:val="0"/>
          <w:sz w:val="23"/>
          <w:shd w:fill="auto" w:val="clear"/>
        </w:rPr>
        <w:t xml:space="preserve">će pravovremeno (u roku od 8 dana nakon potpisivanja Ugovora) dostaviti jamstvo u obliku važeće police osiguranja od opće odgovornosti za štetu koja može nastati obavljanjem djelatnosti, a koja ne može biti manja od iznosa 100.000,00 kn po osiguranom slučaju.</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Izjava mora biti potpisana od strane odgovorne osobe Ponuditelja te ovjerena pe</w:t>
      </w:r>
      <w:r>
        <w:rPr>
          <w:rFonts w:ascii="Calibri" w:hAnsi="Calibri" w:cs="Calibri" w:eastAsia="Calibri"/>
          <w:color w:val="auto"/>
          <w:spacing w:val="0"/>
          <w:position w:val="0"/>
          <w:sz w:val="23"/>
          <w:shd w:fill="auto" w:val="clear"/>
        </w:rPr>
        <w:t xml:space="preserve">čatom Ponuditelja. </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Ukoliko za vrijeme izvo</w:t>
      </w:r>
      <w:r>
        <w:rPr>
          <w:rFonts w:ascii="Calibri" w:hAnsi="Calibri" w:cs="Calibri" w:eastAsia="Calibri"/>
          <w:color w:val="auto"/>
          <w:spacing w:val="0"/>
          <w:position w:val="0"/>
          <w:sz w:val="23"/>
          <w:shd w:fill="auto" w:val="clear"/>
        </w:rPr>
        <w:t xml:space="preserve">đenja predmetnih radova, odnosno važenja predmetnog Ugovora dođe do isteka valjanosti police osiguranja iz gore navedenog stavka, Izvođač je u obvezi odmah dostaviti novu policu s minimalnim rokom valjanosti sukladno roku izvršenja ugovornih obveza, a u suprotnom Naručitelj je ovlašten jednostrano raskinuti ovaj Ugovor uslijed krivnje Izvođača.</w:t>
      </w:r>
    </w:p>
    <w:p>
      <w:pPr>
        <w:spacing w:before="0" w:after="0" w:line="240"/>
        <w:ind w:right="0" w:left="0" w:firstLine="0"/>
        <w:jc w:val="both"/>
        <w:rPr>
          <w:rFonts w:ascii="Calibri" w:hAnsi="Calibri" w:cs="Calibri" w:eastAsia="Calibri"/>
          <w:b/>
          <w:color w:val="auto"/>
          <w:spacing w:val="0"/>
          <w:position w:val="0"/>
          <w:sz w:val="22"/>
          <w:shd w:fill="auto" w:val="clear"/>
        </w:rPr>
      </w:pPr>
    </w:p>
    <w:p>
      <w:pPr>
        <w:numPr>
          <w:ilvl w:val="0"/>
          <w:numId w:val="447"/>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Jamstvo za otklanjanje nedostataka u jamstvenom roku</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Jamstvo za otklanjanje nedostataka u jamstvenom roku za slu</w:t>
      </w:r>
      <w:r>
        <w:rPr>
          <w:rFonts w:ascii="Calibri" w:hAnsi="Calibri" w:cs="Calibri" w:eastAsia="Calibri"/>
          <w:color w:val="auto"/>
          <w:spacing w:val="0"/>
          <w:position w:val="0"/>
          <w:sz w:val="23"/>
          <w:shd w:fill="auto" w:val="clear"/>
        </w:rPr>
        <w:t xml:space="preserve">čaj da nalogoprimac u jamstvenom roku ne ispuni obveze otklanjanja nedostataka koje ima po osnovi jamstva ili s naslova naknade štete.</w:t>
      </w:r>
    </w:p>
    <w:p>
      <w:pPr>
        <w:spacing w:before="120" w:after="0" w:line="240"/>
        <w:ind w:right="0" w:left="0" w:firstLine="0"/>
        <w:jc w:val="both"/>
        <w:rPr>
          <w:rFonts w:ascii="Calibri" w:hAnsi="Calibri" w:cs="Calibri" w:eastAsia="Calibri"/>
          <w:color w:val="FF0000"/>
          <w:spacing w:val="0"/>
          <w:position w:val="0"/>
          <w:sz w:val="23"/>
          <w:shd w:fill="auto" w:val="clear"/>
        </w:rPr>
      </w:pPr>
      <w:r>
        <w:rPr>
          <w:rFonts w:ascii="Calibri" w:hAnsi="Calibri" w:cs="Calibri" w:eastAsia="Calibri"/>
          <w:color w:val="auto"/>
          <w:spacing w:val="0"/>
          <w:position w:val="0"/>
          <w:sz w:val="23"/>
          <w:shd w:fill="auto" w:val="clear"/>
        </w:rPr>
        <w:t xml:space="preserve">Ponuditelj je obvezan dostaviti izjavu da </w:t>
      </w:r>
      <w:r>
        <w:rPr>
          <w:rFonts w:ascii="Calibri" w:hAnsi="Calibri" w:cs="Calibri" w:eastAsia="Calibri"/>
          <w:color w:val="auto"/>
          <w:spacing w:val="0"/>
          <w:position w:val="0"/>
          <w:sz w:val="23"/>
          <w:shd w:fill="auto" w:val="clear"/>
        </w:rPr>
        <w:t xml:space="preserve">će pravovremeno (u roku od 8 dana nakon potpisivanja Ugovora) dostaviti jamstvo za otklanjanje nedostataka u jamstvenom roku.</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Izvo</w:t>
      </w:r>
      <w:r>
        <w:rPr>
          <w:rFonts w:ascii="Calibri" w:hAnsi="Calibri" w:cs="Calibri" w:eastAsia="Calibri"/>
          <w:color w:val="auto"/>
          <w:spacing w:val="0"/>
          <w:position w:val="0"/>
          <w:sz w:val="23"/>
          <w:shd w:fill="auto" w:val="clear"/>
        </w:rPr>
        <w:t xml:space="preserve">đač je dužan dostaviti Naručitelju jamstvo za otklanjanje nedostataka u jamstvenom roku za slučaj da nalogoprimac u jamstvenom roku ne ispuni obveze za otklanjanje nedostataka koje je imao po osnovi jamstva ili s naslova naknade štete, 10 (deset) dana nakon ispostave Okončane situacije i primopredaje građevine, u visini 10 % (deset posto) vrijednosti izvedenih radova (bez PDV-a), dostavom bankarske garancije na odgovarajući iznos od Naručitelju prihvatljive banke s naznakom „plativo na prvi poziv“ i „bez prava prigovora“ s rokom važenja od dvije (2) godine od dana primopredaje radova.</w: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numPr>
          <w:ilvl w:val="0"/>
          <w:numId w:val="451"/>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Datum, vrijeme i mjesto dostave ponuda i javnog otvaranja ponuda</w:t>
      </w:r>
    </w:p>
    <w:p>
      <w:pPr>
        <w:numPr>
          <w:ilvl w:val="0"/>
          <w:numId w:val="451"/>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Dostava ponuda:</w:t>
      </w:r>
    </w:p>
    <w:p>
      <w:pPr>
        <w:spacing w:before="0" w:after="60" w:line="240"/>
        <w:ind w:right="0" w:left="0" w:firstLine="62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  krajnji rok za dostavu ponuda je:</w:t>
      </w:r>
    </w:p>
    <w:p>
      <w:pPr>
        <w:spacing w:before="60" w:after="0" w:line="240"/>
        <w:ind w:right="0" w:left="0" w:firstLine="0"/>
        <w:jc w:val="center"/>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w:t>
      </w:r>
    </w:p>
    <w:p>
      <w:pPr>
        <w:spacing w:before="60" w:after="0" w:line="240"/>
        <w:ind w:right="0" w:left="0" w:firstLine="0"/>
        <w:jc w:val="center"/>
        <w:rPr>
          <w:rFonts w:ascii="Calibri" w:hAnsi="Calibri" w:cs="Calibri" w:eastAsia="Calibri"/>
          <w:b/>
          <w:color w:val="0070C0"/>
          <w:spacing w:val="0"/>
          <w:position w:val="0"/>
          <w:sz w:val="22"/>
          <w:shd w:fill="auto" w:val="clear"/>
        </w:rPr>
      </w:pPr>
    </w:p>
    <w:p>
      <w:pPr>
        <w:spacing w:before="0" w:after="60" w:line="240"/>
        <w:ind w:right="0" w:left="0" w:firstLine="624"/>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  mjesto podnošenja ponuda:</w:t>
      </w:r>
    </w:p>
    <w:p>
      <w:pPr>
        <w:spacing w:before="60" w:after="0" w:line="240"/>
        <w:ind w:right="0" w:left="0" w:firstLine="0"/>
        <w:jc w:val="center"/>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Elektroni</w:t>
      </w:r>
      <w:r>
        <w:rPr>
          <w:rFonts w:ascii="Calibri" w:hAnsi="Calibri" w:cs="Calibri" w:eastAsia="Calibri"/>
          <w:b/>
          <w:color w:val="auto"/>
          <w:spacing w:val="0"/>
          <w:position w:val="0"/>
          <w:sz w:val="23"/>
          <w:shd w:fill="auto" w:val="clear"/>
        </w:rPr>
        <w:t xml:space="preserve">čki oglasnik javne nabave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Dio/dijelovi e-ponude koji se dostavljaju u papirnatom obliku do navedenog roka za dostavu ponude moraju biti dostavljeni i zaprimljeni na protokol Naru</w:t>
      </w:r>
      <w:r>
        <w:rPr>
          <w:rFonts w:ascii="Calibri" w:hAnsi="Calibri" w:cs="Calibri" w:eastAsia="Calibri"/>
          <w:color w:val="auto"/>
          <w:spacing w:val="0"/>
          <w:position w:val="0"/>
          <w:sz w:val="23"/>
          <w:shd w:fill="auto" w:val="clear"/>
        </w:rPr>
        <w:t xml:space="preserve">čitelja bez obzira na način dostave. Ponuditelj određuje način dostave ponude i sam snosi rizik eventualnog gubitka, odnosno nepravovremene dostave njegove ponude ili dijela ponude.</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otklanja svaku odgovornost vezanu uz mogući neispravan rad e-oglasnika javne nabave „Narodnih novina“, zastoj u radu EOJN ili nemogućnost zainteresiranoga gospodarskog subjekta da ponudu u elektroničkom obliku dostavi u danome roku putem e-oglasnika javne nabave „Narodnih novina“.</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Dio/dijelovi e-ponude koji se dostavlja/ju u papirnatom obliku – koji nije/su zaprimljene u propisanom roku za dostavu ponude ne</w:t>
      </w:r>
      <w:r>
        <w:rPr>
          <w:rFonts w:ascii="Calibri" w:hAnsi="Calibri" w:cs="Calibri" w:eastAsia="Calibri"/>
          <w:color w:val="auto"/>
          <w:spacing w:val="0"/>
          <w:position w:val="0"/>
          <w:sz w:val="23"/>
          <w:shd w:fill="auto" w:val="clear"/>
        </w:rPr>
        <w:t xml:space="preserve">će se otvarati i vraćaju se ponuditelju neotvorene.</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Podaci o zaprimljenim ponudama, ponuditeljima i broju ponuda tajni su do otvaranja ponuda. </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Prilikom elektroni</w:t>
      </w:r>
      <w:r>
        <w:rPr>
          <w:rFonts w:ascii="Calibri" w:hAnsi="Calibri" w:cs="Calibri" w:eastAsia="Calibri"/>
          <w:color w:val="auto"/>
          <w:spacing w:val="0"/>
          <w:position w:val="0"/>
          <w:sz w:val="23"/>
          <w:shd w:fill="auto" w:val="clear"/>
        </w:rPr>
        <w:t xml:space="preserve">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457"/>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 Otvaranje ponuda:</w:t>
      </w:r>
    </w:p>
    <w:p>
      <w:pPr>
        <w:spacing w:before="0" w:after="60" w:line="240"/>
        <w:ind w:right="0" w:left="0" w:firstLine="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    Ponude se javno otvaraju:</w:t>
      </w:r>
    </w:p>
    <w:p>
      <w:pPr>
        <w:spacing w:before="0" w:after="0" w:line="240"/>
        <w:ind w:right="0" w:left="0" w:firstLine="0"/>
        <w:jc w:val="both"/>
        <w:rPr>
          <w:rFonts w:ascii="Calibri" w:hAnsi="Calibri" w:cs="Calibri" w:eastAsia="Calibri"/>
          <w:b/>
          <w:color w:val="auto"/>
          <w:spacing w:val="0"/>
          <w:position w:val="0"/>
          <w:sz w:val="23"/>
          <w:shd w:fill="auto" w:val="clear"/>
        </w:rPr>
      </w:pPr>
    </w:p>
    <w:p>
      <w:pPr>
        <w:spacing w:before="0" w:after="0" w:line="240"/>
        <w:ind w:right="0" w:left="0" w:firstLine="0"/>
        <w:jc w:val="center"/>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w:t>
      </w:r>
    </w:p>
    <w:p>
      <w:pPr>
        <w:spacing w:before="0" w:after="0" w:line="240"/>
        <w:ind w:right="0" w:left="0" w:firstLine="567"/>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    na adresi:</w:t>
      </w:r>
    </w:p>
    <w:p>
      <w:pPr>
        <w:spacing w:before="0" w:after="0" w:line="240"/>
        <w:ind w:right="0" w:left="0" w:firstLine="0"/>
        <w:jc w:val="center"/>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VODOVOD I ODVODNJA CETINSKE KRAJINE  d.o.o.</w:t>
      </w:r>
    </w:p>
    <w:p>
      <w:pPr>
        <w:spacing w:before="0" w:after="0" w:line="240"/>
        <w:ind w:right="0" w:left="0" w:firstLine="0"/>
        <w:jc w:val="center"/>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126. BRIGADE HV 13</w:t>
      </w:r>
    </w:p>
    <w:p>
      <w:pPr>
        <w:spacing w:before="0" w:after="0" w:line="240"/>
        <w:ind w:right="0" w:left="0" w:firstLine="0"/>
        <w:jc w:val="center"/>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21230 SINJ</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odmah nakon isteka roka za dostavu ponuda. </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Javnom otvaranju ponuda smiju prisustvovati ovlašteni predstavnici ponuditelja i druge osobe. Pravo aktivnog sudjelovanja na javnom otvaranju ponuda imaju samo </w:t>
      </w:r>
      <w:r>
        <w:rPr>
          <w:rFonts w:ascii="Calibri" w:hAnsi="Calibri" w:cs="Calibri" w:eastAsia="Calibri"/>
          <w:color w:val="auto"/>
          <w:spacing w:val="0"/>
          <w:position w:val="0"/>
          <w:sz w:val="23"/>
          <w:shd w:fill="auto" w:val="clear"/>
        </w:rPr>
        <w:t xml:space="preserve">članovi stručnog povjerenstva za javnu nabavu i ovlašteni predstavnici ponuditelja.</w:t>
      </w:r>
    </w:p>
    <w:p>
      <w:pPr>
        <w:spacing w:before="120" w:after="0" w:line="240"/>
        <w:ind w:right="0" w:left="0" w:firstLine="0"/>
        <w:jc w:val="both"/>
        <w:rPr>
          <w:rFonts w:ascii="Calibri" w:hAnsi="Calibri" w:cs="Calibri" w:eastAsia="Calibri"/>
          <w:strike w:val="true"/>
          <w:color w:val="FF0000"/>
          <w:spacing w:val="0"/>
          <w:position w:val="0"/>
          <w:sz w:val="23"/>
          <w:shd w:fill="auto" w:val="clear"/>
        </w:rPr>
      </w:pPr>
      <w:r>
        <w:rPr>
          <w:rFonts w:ascii="Calibri" w:hAnsi="Calibri" w:cs="Calibri" w:eastAsia="Calibri"/>
          <w:color w:val="auto"/>
          <w:spacing w:val="0"/>
          <w:position w:val="0"/>
          <w:sz w:val="23"/>
          <w:shd w:fill="auto" w:val="clear"/>
        </w:rPr>
        <w:t xml:space="preserve">Ako tijekom razdoblja od 4 (</w:t>
      </w:r>
      <w:r>
        <w:rPr>
          <w:rFonts w:ascii="Calibri" w:hAnsi="Calibri" w:cs="Calibri" w:eastAsia="Calibri"/>
          <w:color w:val="auto"/>
          <w:spacing w:val="0"/>
          <w:position w:val="0"/>
          <w:sz w:val="23"/>
          <w:shd w:fill="auto" w:val="clear"/>
        </w:rPr>
        <w:t xml:space="preserve">četiri) sata prije isteka roka za dostavu zbog tehničkih ili drugih razloga na strani EOJN RH isti nije dostupan, rok za dostavu ne teče dok traje nedostupnost, odnosno dok Naručitelj produlji rok za dostavu.</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 slu</w:t>
      </w:r>
      <w:r>
        <w:rPr>
          <w:rFonts w:ascii="Calibri" w:hAnsi="Calibri" w:cs="Calibri" w:eastAsia="Calibri"/>
          <w:color w:val="auto"/>
          <w:spacing w:val="0"/>
          <w:position w:val="0"/>
          <w:sz w:val="23"/>
          <w:shd w:fill="auto" w:val="clear"/>
        </w:rPr>
        <w:t xml:space="preserve">čaju nedostupnosti EOJN RH, Narodne novine d.d. obvezne su o tome bez odgode obavijestiti središnje tijelo državne uprave nadležno za politiku javne nabave i objaviti obavijest o nedostupnosti na internetskim stranicama.</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Nakon što EOJN RH postane ponovno dostupan, Narodne novine d.d. obvezne su o tome bez odgode obavijestiti središnje tijelo državne uprave nadležno za politiku javne nabave, obavijestiti sve javne naru</w:t>
      </w:r>
      <w:r>
        <w:rPr>
          <w:rFonts w:ascii="Calibri" w:hAnsi="Calibri" w:cs="Calibri" w:eastAsia="Calibri"/>
          <w:color w:val="auto"/>
          <w:spacing w:val="0"/>
          <w:position w:val="0"/>
          <w:sz w:val="23"/>
          <w:shd w:fill="auto" w:val="clear"/>
        </w:rPr>
        <w:t xml:space="preserve">čitelje putem sustava EOJN RH te objaviti obavijest o dostupnosti na internetskim stranicama.</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466"/>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Zaprimanje dijela/dijelova e-ponuda koji se dostavljaju u papirnatom obliku</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Svaki pravodobno zaprimljeni dio/dijelovi e-ponuda koji se</w:t>
      </w:r>
      <w:r>
        <w:rPr>
          <w:rFonts w:ascii="Calibri" w:hAnsi="Calibri" w:cs="Calibri" w:eastAsia="Calibri"/>
          <w:b/>
          <w:color w:val="auto"/>
          <w:spacing w:val="0"/>
          <w:position w:val="0"/>
          <w:sz w:val="23"/>
          <w:shd w:fill="auto" w:val="clear"/>
        </w:rPr>
        <w:t xml:space="preserve"> </w:t>
      </w:r>
      <w:r>
        <w:rPr>
          <w:rFonts w:ascii="Calibri" w:hAnsi="Calibri" w:cs="Calibri" w:eastAsia="Calibri"/>
          <w:color w:val="auto"/>
          <w:spacing w:val="0"/>
          <w:position w:val="0"/>
          <w:sz w:val="23"/>
          <w:shd w:fill="auto" w:val="clear"/>
        </w:rPr>
        <w:t xml:space="preserve">dostavljaju u papirnatom obliku upisuje se u upisnik o zaprimanju dijela/dijelova e-ponuda koji se</w:t>
      </w:r>
      <w:r>
        <w:rPr>
          <w:rFonts w:ascii="Calibri" w:hAnsi="Calibri" w:cs="Calibri" w:eastAsia="Calibri"/>
          <w:b/>
          <w:color w:val="auto"/>
          <w:spacing w:val="0"/>
          <w:position w:val="0"/>
          <w:sz w:val="23"/>
          <w:shd w:fill="auto" w:val="clear"/>
        </w:rPr>
        <w:t xml:space="preserve"> </w:t>
      </w:r>
      <w:r>
        <w:rPr>
          <w:rFonts w:ascii="Calibri" w:hAnsi="Calibri" w:cs="Calibri" w:eastAsia="Calibri"/>
          <w:color w:val="auto"/>
          <w:spacing w:val="0"/>
          <w:position w:val="0"/>
          <w:sz w:val="23"/>
          <w:shd w:fill="auto" w:val="clear"/>
        </w:rPr>
        <w:t xml:space="preserve">dostavljaju u papirnatom obliku. Na zatvorenoj omotnici ubilježiti </w:t>
      </w:r>
      <w:r>
        <w:rPr>
          <w:rFonts w:ascii="Calibri" w:hAnsi="Calibri" w:cs="Calibri" w:eastAsia="Calibri"/>
          <w:color w:val="auto"/>
          <w:spacing w:val="0"/>
          <w:position w:val="0"/>
          <w:sz w:val="23"/>
          <w:shd w:fill="auto" w:val="clear"/>
        </w:rPr>
        <w:t xml:space="preserve">će se redni broj iz upisnika o zaprimanju, datum i vrijeme zaprimanja.</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Ako je pravovremeno dostavljena izmjena i/ili dopuna dijela/dijelova ponude koji se dostavljaju u papirnatom obliku, ponuda dobiva novi redni broj prema redoslijedu zaprimanja posljednje izmjene i/ili dopune tog dijela/dijelova ponude koji se dostavljaju u papirnatom obliku. Dio/dijelovi e-ponuda koji se dostavljaju u papirnatom obliku se u tom slu</w:t>
      </w:r>
      <w:r>
        <w:rPr>
          <w:rFonts w:ascii="Calibri" w:hAnsi="Calibri" w:cs="Calibri" w:eastAsia="Calibri"/>
          <w:color w:val="auto"/>
          <w:spacing w:val="0"/>
          <w:position w:val="0"/>
          <w:sz w:val="23"/>
          <w:shd w:fill="auto" w:val="clear"/>
        </w:rPr>
        <w:t xml:space="preserve">čaju smatra/ju zaprimljenim u trenutku zaprimanja posljednje izmjene i/ili dopune.</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Upisnik o zaprimanju dijela/dijelova e-ponuda koji se dostavljaju u papirnatom obliku sastavlja i potpisuje za to ovlaštena osoba Naru</w:t>
      </w:r>
      <w:r>
        <w:rPr>
          <w:rFonts w:ascii="Calibri" w:hAnsi="Calibri" w:cs="Calibri" w:eastAsia="Calibri"/>
          <w:color w:val="auto"/>
          <w:spacing w:val="0"/>
          <w:position w:val="0"/>
          <w:sz w:val="23"/>
          <w:shd w:fill="auto" w:val="clear"/>
        </w:rPr>
        <w:t xml:space="preserve">čitelja i sastavni je dio zapisnika o otvaranju ponuda.</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Dio/dijelovi e-ponuda koji se dostavljaju u papirnatom obliku dostavljeni nakon isteka roka za dostavu ponuda ne upisuje/ju se u upisnik, evidentira/ju se kao zakašnjeli dio/dijelovi e-ponuda koji se dostavlja/ju u papirnatom obliku te neotvoren/i vra</w:t>
      </w:r>
      <w:r>
        <w:rPr>
          <w:rFonts w:ascii="Calibri" w:hAnsi="Calibri" w:cs="Calibri" w:eastAsia="Calibri"/>
          <w:color w:val="auto"/>
          <w:spacing w:val="0"/>
          <w:position w:val="0"/>
          <w:sz w:val="23"/>
          <w:shd w:fill="auto" w:val="clear"/>
        </w:rPr>
        <w:t xml:space="preserve">ća/ju pošiljatelju bez odgode.</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Trenutak </w:t>
      </w:r>
      <w:r>
        <w:rPr>
          <w:rFonts w:ascii="Calibri" w:hAnsi="Calibri" w:cs="Calibri" w:eastAsia="Calibri"/>
          <w:color w:val="auto"/>
          <w:spacing w:val="0"/>
          <w:position w:val="0"/>
          <w:sz w:val="23"/>
          <w:u w:val="single"/>
          <w:shd w:fill="auto" w:val="clear"/>
        </w:rPr>
        <w:t xml:space="preserve">zaprimanja elektroni</w:t>
      </w:r>
      <w:r>
        <w:rPr>
          <w:rFonts w:ascii="Calibri" w:hAnsi="Calibri" w:cs="Calibri" w:eastAsia="Calibri"/>
          <w:color w:val="auto"/>
          <w:spacing w:val="0"/>
          <w:position w:val="0"/>
          <w:sz w:val="23"/>
          <w:u w:val="single"/>
          <w:shd w:fill="auto" w:val="clear"/>
        </w:rPr>
        <w:t xml:space="preserve">čki dostavljene ponude</w:t>
      </w:r>
      <w:r>
        <w:rPr>
          <w:rFonts w:ascii="Calibri" w:hAnsi="Calibri" w:cs="Calibri" w:eastAsia="Calibri"/>
          <w:color w:val="auto"/>
          <w:spacing w:val="0"/>
          <w:position w:val="0"/>
          <w:sz w:val="23"/>
          <w:shd w:fill="auto" w:val="clear"/>
        </w:rPr>
        <w:t xml:space="preserv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 </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 svrhu pohrane dokumentacije postupka javne nabave, EOJN </w:t>
      </w:r>
      <w:r>
        <w:rPr>
          <w:rFonts w:ascii="Calibri" w:hAnsi="Calibri" w:cs="Calibri" w:eastAsia="Calibri"/>
          <w:color w:val="auto"/>
          <w:spacing w:val="0"/>
          <w:position w:val="0"/>
          <w:sz w:val="23"/>
          <w:shd w:fill="auto" w:val="clear"/>
        </w:rPr>
        <w:t xml:space="preserve">će elektronički dostavljene ponude pohraniti na način koji omogućava čuvanje integriteta podataka i pristup integralnim verzijama dokumenata uz istovremenu mogućnost pohrane kopije dokumenata u vlastitim arhivima Naručitelja.</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472"/>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Uradci i/ili dokumenti koji </w:t>
      </w:r>
      <w:r>
        <w:rPr>
          <w:rFonts w:ascii="Calibri" w:hAnsi="Calibri" w:cs="Calibri" w:eastAsia="Calibri"/>
          <w:b/>
          <w:color w:val="auto"/>
          <w:spacing w:val="0"/>
          <w:position w:val="0"/>
          <w:sz w:val="23"/>
          <w:shd w:fill="auto" w:val="clear"/>
        </w:rPr>
        <w:t xml:space="preserve">će se nakon završetka postupka javne nabave vratiti ponuditeljima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Nakon završetka postupka javne nabave, odnosno kad se sklopi ugovor Naru</w:t>
      </w:r>
      <w:r>
        <w:rPr>
          <w:rFonts w:ascii="Calibri" w:hAnsi="Calibri" w:cs="Calibri" w:eastAsia="Calibri"/>
          <w:color w:val="auto"/>
          <w:spacing w:val="0"/>
          <w:position w:val="0"/>
          <w:sz w:val="23"/>
          <w:shd w:fill="auto" w:val="clear"/>
        </w:rPr>
        <w:t xml:space="preserve">čitelj će svim ponuditeljima koji su predali ponudu vratiti jamstvo za ozbiljnost ponude, a presliku jamstva pohraniti u skladu s člankom 217. Zakona o javnoj nabavi.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474"/>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Posebni uvjeti za izvršenje ugovora ili okvirnog sporazuma</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Ovom Dokumentacijom o nabavi predvi</w:t>
      </w:r>
      <w:r>
        <w:rPr>
          <w:rFonts w:ascii="Calibri" w:hAnsi="Calibri" w:cs="Calibri" w:eastAsia="Calibri"/>
          <w:color w:val="auto"/>
          <w:spacing w:val="0"/>
          <w:position w:val="0"/>
          <w:sz w:val="23"/>
          <w:shd w:fill="auto" w:val="clear"/>
        </w:rPr>
        <w:t xml:space="preserve">đena je mogućnost izmjene osnovnog ugovora na način povećanja ukupne ugovorne cijene sukladno člancima 314. do 321. Zakona o javnoj nabavi.</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477"/>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Primjena trgova</w:t>
      </w:r>
      <w:r>
        <w:rPr>
          <w:rFonts w:ascii="Calibri" w:hAnsi="Calibri" w:cs="Calibri" w:eastAsia="Calibri"/>
          <w:b/>
          <w:color w:val="auto"/>
          <w:spacing w:val="0"/>
          <w:position w:val="0"/>
          <w:sz w:val="23"/>
          <w:shd w:fill="auto" w:val="clear"/>
        </w:rPr>
        <w:t xml:space="preserve">čkih običaja (uzanci)</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 ovom postupku ne primjenjuju se cjelovita rješenja obi</w:t>
      </w:r>
      <w:r>
        <w:rPr>
          <w:rFonts w:ascii="Calibri" w:hAnsi="Calibri" w:cs="Calibri" w:eastAsia="Calibri"/>
          <w:color w:val="auto"/>
          <w:spacing w:val="0"/>
          <w:position w:val="0"/>
          <w:sz w:val="23"/>
          <w:shd w:fill="auto" w:val="clear"/>
        </w:rPr>
        <w:t xml:space="preserve">čaja i uzanci.</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480"/>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Podaci o tijelima od kojih natjecatelj ili ponuditelj može dobiti pravovaljanu informaciju o obvezama koje se odnose na poreze, zaštitu okoliša, odredbe o zaštiti radnoga mjesta i radne uvjete koje su na snazi u podru</w:t>
      </w:r>
      <w:r>
        <w:rPr>
          <w:rFonts w:ascii="Calibri" w:hAnsi="Calibri" w:cs="Calibri" w:eastAsia="Calibri"/>
          <w:b/>
          <w:color w:val="auto"/>
          <w:spacing w:val="0"/>
          <w:position w:val="0"/>
          <w:sz w:val="23"/>
          <w:shd w:fill="auto" w:val="clear"/>
        </w:rPr>
        <w:t xml:space="preserve">čju na kojem će se izvoditi radovi ili pružati usluge i koje će biti primjenjive na radove koji se izvode ili na usluge koje će se pružati za vrijeme trajanja ugovora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Podaci dostupni na internetskoj stranici informativne usluge Jedinstvene kontaktne to</w:t>
      </w:r>
      <w:r>
        <w:rPr>
          <w:rFonts w:ascii="Calibri" w:hAnsi="Calibri" w:cs="Calibri" w:eastAsia="Calibri"/>
          <w:color w:val="auto"/>
          <w:spacing w:val="0"/>
          <w:position w:val="0"/>
          <w:sz w:val="23"/>
          <w:shd w:fill="auto" w:val="clear"/>
        </w:rPr>
        <w:t xml:space="preserve">čke: </w:t>
      </w:r>
      <w:hyperlink xmlns:r="http://schemas.openxmlformats.org/officeDocument/2006/relationships" r:id="docRId3">
        <w:r>
          <w:rPr>
            <w:rFonts w:ascii="Calibri" w:hAnsi="Calibri" w:cs="Calibri" w:eastAsia="Calibri"/>
            <w:color w:val="0000FF"/>
            <w:spacing w:val="0"/>
            <w:position w:val="0"/>
            <w:sz w:val="23"/>
            <w:u w:val="single"/>
            <w:shd w:fill="auto" w:val="clear"/>
          </w:rPr>
          <w:t xml:space="preserve">www.psc.hr</w:t>
        </w:r>
      </w:hyperlink>
    </w:p>
    <w:p>
      <w:pPr>
        <w:spacing w:before="0" w:after="0" w:line="240"/>
        <w:ind w:right="0" w:left="0" w:firstLine="0"/>
        <w:jc w:val="both"/>
        <w:rPr>
          <w:rFonts w:ascii="Calibri" w:hAnsi="Calibri" w:cs="Calibri" w:eastAsia="Calibri"/>
          <w:b/>
          <w:color w:val="FF0000"/>
          <w:spacing w:val="0"/>
          <w:position w:val="0"/>
          <w:sz w:val="22"/>
          <w:shd w:fill="auto" w:val="clear"/>
        </w:rPr>
      </w:pPr>
    </w:p>
    <w:p>
      <w:pPr>
        <w:numPr>
          <w:ilvl w:val="0"/>
          <w:numId w:val="482"/>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Rok za donošenje odluke o odabiru ili poništenju:</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će primijeniti postupak donošenja Odluke o odabiru ili Odluke o poništenju u skladu sa Zakonom o javnoj nabavi najkasnije u roku od 30 (trideset) dana od dana isteka roka za dostavu ponuda.</w: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numPr>
          <w:ilvl w:val="0"/>
          <w:numId w:val="484"/>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Rok, na</w:t>
      </w:r>
      <w:r>
        <w:rPr>
          <w:rFonts w:ascii="Calibri" w:hAnsi="Calibri" w:cs="Calibri" w:eastAsia="Calibri"/>
          <w:b/>
          <w:color w:val="auto"/>
          <w:spacing w:val="0"/>
          <w:position w:val="0"/>
          <w:sz w:val="23"/>
          <w:shd w:fill="auto" w:val="clear"/>
        </w:rPr>
        <w:t xml:space="preserve">čin i uvjeti plaćanja: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će plaćanje vrijednosti izvedenih radova obračunavati će se na osnovu izmjere stvarno izvedenih količina, te po nadzoru ovjerene građevinske knjige s odgovarajućim obračunskim crtežima s mjerama.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Izvedene radove Izvo</w:t>
      </w:r>
      <w:r>
        <w:rPr>
          <w:rFonts w:ascii="Calibri" w:hAnsi="Calibri" w:cs="Calibri" w:eastAsia="Calibri"/>
          <w:color w:val="auto"/>
          <w:spacing w:val="0"/>
          <w:position w:val="0"/>
          <w:sz w:val="23"/>
          <w:shd w:fill="auto" w:val="clear"/>
        </w:rPr>
        <w:t xml:space="preserve">đač će obračunavati putem privremenih mjesečnih situacija i okončane situacije. Sve dok se ne izvrši uspješna primopredaja objekta. Privremene situacije Izvođač ispostavlja u 6 (šest) primjeraka nadzornom inženjeru do 5-og u mjesecu za radove izvedene u proteklom mjesecu. Primljene situacije Nadzorni inženjer je dužan ovjeriti u roku 5 (pet) dana od datuma zaprimanja situacije i proslijediti Naručitelju najkasnije do 10-og u mjesecu. Naručitelj je iste dužan platiti u roku do 60 (šezdeset) dana od datuma zaprimanja situacije ovjerene od nadzornog inženjera.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može u opravdanim slučajevima osporiti plaćanje dijela situacije, ali je neosporeni dio situacije dužan platiti u naprijed navedenom roku.</w:t>
      </w:r>
    </w:p>
    <w:p>
      <w:pPr>
        <w:spacing w:before="0" w:after="0" w:line="240"/>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isključuje mogućnost plaćanja predujma (avansa).</w:t>
      </w:r>
    </w:p>
    <w:p>
      <w:pPr>
        <w:spacing w:before="0" w:after="0" w:line="240"/>
        <w:ind w:right="0" w:left="0" w:firstLine="0"/>
        <w:jc w:val="both"/>
        <w:rPr>
          <w:rFonts w:ascii="Calibri" w:hAnsi="Calibri" w:cs="Calibri" w:eastAsia="Calibri"/>
          <w:color w:val="FF0000"/>
          <w:spacing w:val="0"/>
          <w:position w:val="0"/>
          <w:sz w:val="22"/>
          <w:shd w:fill="auto" w:val="clear"/>
        </w:rPr>
      </w:pPr>
    </w:p>
    <w:p>
      <w:pPr>
        <w:numPr>
          <w:ilvl w:val="0"/>
          <w:numId w:val="488"/>
        </w:numPr>
        <w:spacing w:before="0" w:after="120" w:line="240"/>
        <w:ind w:right="0" w:left="567" w:hanging="567"/>
        <w:jc w:val="both"/>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Uvjeti i zahtjevi koji moraju biti ispunjeni sukladno posebnim propisima ili stru</w:t>
      </w:r>
      <w:r>
        <w:rPr>
          <w:rFonts w:ascii="Calibri" w:hAnsi="Calibri" w:cs="Calibri" w:eastAsia="Calibri"/>
          <w:b/>
          <w:color w:val="auto"/>
          <w:spacing w:val="0"/>
          <w:position w:val="0"/>
          <w:sz w:val="23"/>
          <w:shd w:fill="auto" w:val="clear"/>
        </w:rPr>
        <w:t xml:space="preserve">čnim pravilima </w:t>
      </w:r>
    </w:p>
    <w:p>
      <w:pPr>
        <w:spacing w:before="0" w:after="60" w:line="240"/>
        <w:ind w:right="0" w:left="0" w:firstLine="0"/>
        <w:jc w:val="both"/>
        <w:rPr>
          <w:rFonts w:ascii="Calibri" w:hAnsi="Calibri" w:cs="Calibri" w:eastAsia="Calibri"/>
          <w:b/>
          <w:color w:val="auto"/>
          <w:spacing w:val="0"/>
          <w:position w:val="0"/>
          <w:sz w:val="23"/>
          <w:shd w:fill="auto" w:val="clear"/>
        </w:rPr>
      </w:pPr>
      <w:r>
        <w:rPr>
          <w:rFonts w:ascii="Calibri" w:hAnsi="Calibri" w:cs="Calibri" w:eastAsia="Calibri"/>
          <w:b/>
          <w:i/>
          <w:color w:val="auto"/>
          <w:spacing w:val="0"/>
          <w:position w:val="0"/>
          <w:sz w:val="23"/>
          <w:shd w:fill="auto" w:val="clear"/>
        </w:rPr>
        <w:t xml:space="preserve">Ovlaštenje za obavljanje stru</w:t>
      </w:r>
      <w:r>
        <w:rPr>
          <w:rFonts w:ascii="Calibri" w:hAnsi="Calibri" w:cs="Calibri" w:eastAsia="Calibri"/>
          <w:b/>
          <w:i/>
          <w:color w:val="auto"/>
          <w:spacing w:val="0"/>
          <w:position w:val="0"/>
          <w:sz w:val="23"/>
          <w:shd w:fill="auto" w:val="clear"/>
        </w:rPr>
        <w:t xml:space="preserve">čnih geodetskih poslova:</w:t>
      </w:r>
    </w:p>
    <w:tbl>
      <w:tblPr>
        <w:tblInd w:w="108" w:type="dxa"/>
      </w:tblPr>
      <w:tblGrid>
        <w:gridCol w:w="8679"/>
      </w:tblGrid>
      <w:tr>
        <w:trPr>
          <w:trHeight w:val="1" w:hRule="atLeast"/>
          <w:jc w:val="left"/>
        </w:trPr>
        <w:tc>
          <w:tcPr>
            <w:tcW w:w="867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60" w:line="240"/>
              <w:ind w:right="-108" w:left="-108"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3"/>
                <w:shd w:fill="auto" w:val="clear"/>
              </w:rPr>
              <w:t xml:space="preserve">Za potrebe utvr</w:t>
            </w:r>
            <w:r>
              <w:rPr>
                <w:rFonts w:ascii="Calibri" w:hAnsi="Calibri" w:cs="Calibri" w:eastAsia="Calibri"/>
                <w:color w:val="auto"/>
                <w:spacing w:val="0"/>
                <w:position w:val="0"/>
                <w:sz w:val="23"/>
                <w:shd w:fill="auto" w:val="clear"/>
              </w:rPr>
              <w:t xml:space="preserve">đivanja okolnosti iz točke 7.21. gospodarski subjekt dužan je ispuniti ESPD obrazac kao sastavni dio ponude, i to </w:t>
            </w:r>
            <w:r>
              <w:rPr>
                <w:rFonts w:ascii="Calibri" w:hAnsi="Calibri" w:cs="Calibri" w:eastAsia="Calibri"/>
                <w:i/>
                <w:color w:val="auto"/>
                <w:spacing w:val="0"/>
                <w:position w:val="0"/>
                <w:sz w:val="23"/>
                <w:shd w:fill="auto" w:val="clear"/>
              </w:rPr>
              <w:t xml:space="preserve">Dio II. C: Podaci o oslanjanju na sposobnosti drugih subjekata.</w:t>
            </w:r>
          </w:p>
        </w:tc>
      </w:tr>
    </w:tbl>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12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će od ponuditelja koji je podnio ekonomski najpovoljniju ponudu za dokaz sposobnosti iz točke 7.21. zatražiti da dostavi u roku od 5 (pet) dana određeno ovlaštenje kako bi mogao izvršiti predmet nabave za obavljanje stručnih geodetskih poslova sukladno Zakonu o obavljanju geodetske djelatnosti (NN 152/08, 61/11, 56/13) i Pravilniku o uvjetima i mjerilima za davanje i oduzimanje suglasnosti za obavljanje poslova državne izmjere i katastra nekretnina (NN 105/07, 116/07) za radove predmetne namjene i procijenjene vrijednosti. </w:t>
      </w:r>
      <w:r>
        <w:rPr>
          <w:rFonts w:ascii="Calibri" w:hAnsi="Calibri" w:cs="Calibri" w:eastAsia="Calibri"/>
          <w:i/>
          <w:color w:val="auto"/>
          <w:spacing w:val="0"/>
          <w:position w:val="0"/>
          <w:sz w:val="23"/>
          <w:shd w:fill="auto" w:val="clear"/>
        </w:rPr>
        <w:t xml:space="preserve">Suglasnost izdaje Državna geodetska uprava</w:t>
      </w:r>
      <w:r>
        <w:rPr>
          <w:rFonts w:ascii="Calibri" w:hAnsi="Calibri" w:cs="Calibri" w:eastAsia="Calibri"/>
          <w:color w:val="auto"/>
          <w:spacing w:val="0"/>
          <w:position w:val="0"/>
          <w:sz w:val="23"/>
          <w:shd w:fill="auto" w:val="clear"/>
        </w:rPr>
        <w:t xml:space="preserve">.  </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Za potrebe obavljanja stru</w:t>
      </w:r>
      <w:r>
        <w:rPr>
          <w:rFonts w:ascii="Calibri" w:hAnsi="Calibri" w:cs="Calibri" w:eastAsia="Calibri"/>
          <w:color w:val="auto"/>
          <w:spacing w:val="0"/>
          <w:position w:val="0"/>
          <w:sz w:val="23"/>
          <w:shd w:fill="auto" w:val="clear"/>
        </w:rPr>
        <w:t xml:space="preserve">čnih geodetskih poslova </w:t>
      </w:r>
      <w:r>
        <w:rPr>
          <w:rFonts w:ascii="Calibri" w:hAnsi="Calibri" w:cs="Calibri" w:eastAsia="Calibri"/>
          <w:i/>
          <w:color w:val="auto"/>
          <w:spacing w:val="0"/>
          <w:position w:val="0"/>
          <w:sz w:val="23"/>
          <w:shd w:fill="auto" w:val="clear"/>
        </w:rPr>
        <w:t xml:space="preserve">strani</w:t>
      </w:r>
      <w:r>
        <w:rPr>
          <w:rFonts w:ascii="Calibri" w:hAnsi="Calibri" w:cs="Calibri" w:eastAsia="Calibri"/>
          <w:color w:val="auto"/>
          <w:spacing w:val="0"/>
          <w:position w:val="0"/>
          <w:sz w:val="23"/>
          <w:shd w:fill="auto" w:val="clear"/>
        </w:rPr>
        <w:t xml:space="preserve"> ponuditelji dostavljaju:</w:t>
      </w:r>
    </w:p>
    <w:p>
      <w:pPr>
        <w:numPr>
          <w:ilvl w:val="0"/>
          <w:numId w:val="496"/>
        </w:numPr>
        <w:spacing w:before="0" w:after="0" w:line="240"/>
        <w:ind w:right="0" w:left="567"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Suglasnost za obavljanje stru</w:t>
      </w:r>
      <w:r>
        <w:rPr>
          <w:rFonts w:ascii="Calibri" w:hAnsi="Calibri" w:cs="Calibri" w:eastAsia="Calibri"/>
          <w:color w:val="auto"/>
          <w:spacing w:val="0"/>
          <w:position w:val="0"/>
          <w:sz w:val="23"/>
          <w:shd w:fill="auto" w:val="clear"/>
        </w:rPr>
        <w:t xml:space="preserve">čnih geodetskih poslova sukladno Zakonu o obavljanju geodetske djelatnosti (NN 152/08, 61/11, 56/13) i Pravilniku o uvjetima i mjerilima za davanje i oduzimanje suglasnosti za obavljanje poslova državne izmjere i katastra nekretnina (NN 105/07, 116/07) za radove predmetne namjene i procijenjene vrijednosti, koje izdaje Državna geodetska uprava Republike Hrvatske, ako istu posjeduju,  ili</w:t>
      </w:r>
    </w:p>
    <w:p>
      <w:pPr>
        <w:numPr>
          <w:ilvl w:val="0"/>
          <w:numId w:val="496"/>
        </w:numPr>
        <w:spacing w:before="0" w:after="0" w:line="240"/>
        <w:ind w:right="0" w:left="567"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Važe</w:t>
      </w:r>
      <w:r>
        <w:rPr>
          <w:rFonts w:ascii="Calibri" w:hAnsi="Calibri" w:cs="Calibri" w:eastAsia="Calibri"/>
          <w:color w:val="auto"/>
          <w:spacing w:val="0"/>
          <w:position w:val="0"/>
          <w:sz w:val="23"/>
          <w:shd w:fill="auto" w:val="clear"/>
        </w:rPr>
        <w:t xml:space="preserve">će ovlaštenje za obavljanje geodetskih poslova iz države sjedišta gospodarskog subjekta ukoliko se isto izdaje ili izjavu da se u državi sjedišta gospodarskog subjekta ne mora posjedovati ovlaštenje za obavljanje stručnih geodetskih poslova i </w:t>
      </w:r>
      <w:r>
        <w:rPr>
          <w:rFonts w:ascii="Calibri" w:hAnsi="Calibri" w:cs="Calibri" w:eastAsia="Calibri"/>
          <w:i/>
          <w:color w:val="auto"/>
          <w:spacing w:val="0"/>
          <w:position w:val="0"/>
          <w:sz w:val="23"/>
          <w:shd w:fill="auto" w:val="clear"/>
        </w:rPr>
        <w:t xml:space="preserve">Izjavu</w:t>
      </w:r>
      <w:r>
        <w:rPr>
          <w:rFonts w:ascii="Calibri" w:hAnsi="Calibri" w:cs="Calibri" w:eastAsia="Calibri"/>
          <w:color w:val="auto"/>
          <w:spacing w:val="0"/>
          <w:position w:val="0"/>
          <w:sz w:val="23"/>
          <w:shd w:fill="auto" w:val="clear"/>
        </w:rPr>
        <w:t xml:space="preserve"> koju daje osoba ovlaštena za zastupanje gospodarskog subjekta kojom se obvezuje najkasnije </w:t>
      </w:r>
      <w:r>
        <w:rPr>
          <w:rFonts w:ascii="Calibri" w:hAnsi="Calibri" w:cs="Calibri" w:eastAsia="Calibri"/>
          <w:i/>
          <w:color w:val="auto"/>
          <w:spacing w:val="0"/>
          <w:position w:val="0"/>
          <w:sz w:val="23"/>
          <w:shd w:fill="auto" w:val="clear"/>
        </w:rPr>
        <w:t xml:space="preserve">do potpisa ugovora ishoditi i dostaviti suglasnost Državne geodetske uprave Republike Hrvatske za obavljanje stručnih geodetskih poslova u Republici Hrvatskoj</w:t>
      </w:r>
      <w:r>
        <w:rPr>
          <w:rFonts w:ascii="Calibri" w:hAnsi="Calibri" w:cs="Calibri" w:eastAsia="Calibri"/>
          <w:color w:val="auto"/>
          <w:spacing w:val="0"/>
          <w:position w:val="0"/>
          <w:sz w:val="23"/>
          <w:shd w:fill="auto" w:val="clear"/>
        </w:rPr>
        <w:t xml:space="preserve"> kako bi prema propisima Republike Hrvatske imao pravo izvršavati predmetni ugovor, u protivnom će se smatrati da je odustao od ponude.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498"/>
        </w:numPr>
        <w:spacing w:before="0" w:after="120" w:line="240"/>
        <w:ind w:right="0" w:left="567" w:hanging="567"/>
        <w:jc w:val="both"/>
        <w:rPr>
          <w:rFonts w:ascii="Calibri" w:hAnsi="Calibri" w:cs="Calibri" w:eastAsia="Calibri"/>
          <w:b/>
          <w:color w:val="auto"/>
          <w:spacing w:val="0"/>
          <w:position w:val="0"/>
          <w:sz w:val="23"/>
          <w:u w:val="single"/>
          <w:shd w:fill="auto" w:val="clear"/>
        </w:rPr>
      </w:pPr>
      <w:r>
        <w:rPr>
          <w:rFonts w:ascii="Calibri" w:hAnsi="Calibri" w:cs="Calibri" w:eastAsia="Calibri"/>
          <w:b/>
          <w:color w:val="auto"/>
          <w:spacing w:val="0"/>
          <w:position w:val="0"/>
          <w:sz w:val="23"/>
          <w:u w:val="single"/>
          <w:shd w:fill="auto" w:val="clear"/>
        </w:rPr>
        <w:t xml:space="preserve">Rok za izjavljivanje žalbe, odnosno uputa o pravnom lijeku:</w:t>
      </w:r>
    </w:p>
    <w:p>
      <w:pPr>
        <w:spacing w:before="0" w:after="0" w:line="240"/>
        <w:ind w:right="-4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Pravo na žalbu ima svaki gospodarski subjekt koji ima ili je imao pravni interes za dobivanje odre</w:t>
      </w:r>
      <w:r>
        <w:rPr>
          <w:rFonts w:ascii="Calibri" w:hAnsi="Calibri" w:cs="Calibri" w:eastAsia="Calibri"/>
          <w:color w:val="auto"/>
          <w:spacing w:val="0"/>
          <w:position w:val="0"/>
          <w:sz w:val="23"/>
          <w:shd w:fill="auto" w:val="clear"/>
        </w:rPr>
        <w:t xml:space="preserve">đenog ugovora o javnoj nabavi, okvirnog sporazuma, dinamičkog sustava nabave ili projektnog natječaja i koji je pretrpio ili bi mogao pretrpjeti štetu od navodnoga kršenja subjektivnih prava.</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Žalba se izjavljuje Državnoj komisiji za kontrolu postupka javne nabave u pisanom obliku i dostavlja neposredno, putem ovlaštenog davatelja poštanskih usluga na adresu Koturaška cesta 43/IV, 10000 Zagreb ili elektroni</w:t>
      </w:r>
      <w:r>
        <w:rPr>
          <w:rFonts w:ascii="Calibri" w:hAnsi="Calibri" w:cs="Calibri" w:eastAsia="Calibri"/>
          <w:color w:val="auto"/>
          <w:spacing w:val="0"/>
          <w:position w:val="0"/>
          <w:sz w:val="23"/>
          <w:shd w:fill="auto" w:val="clear"/>
        </w:rPr>
        <w:t xml:space="preserve">čkim sredstvima komunikacije putem međusobno povezanih informacijskih sustava Državne komisije i EOJN RH.</w:t>
      </w:r>
      <w:r>
        <w:rPr>
          <w:rFonts w:ascii="Calibri" w:hAnsi="Calibri" w:cs="Calibri" w:eastAsia="Calibri"/>
          <w:strike w:val="true"/>
          <w:color w:val="auto"/>
          <w:spacing w:val="0"/>
          <w:position w:val="0"/>
          <w:sz w:val="23"/>
          <w:shd w:fill="auto" w:val="clear"/>
        </w:rPr>
        <w:t xml:space="preserve"> </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Sukladno odredbi </w:t>
      </w:r>
      <w:r>
        <w:rPr>
          <w:rFonts w:ascii="Calibri" w:hAnsi="Calibri" w:cs="Calibri" w:eastAsia="Calibri"/>
          <w:color w:val="auto"/>
          <w:spacing w:val="0"/>
          <w:position w:val="0"/>
          <w:sz w:val="23"/>
          <w:shd w:fill="auto" w:val="clear"/>
        </w:rPr>
        <w:t xml:space="preserve">članka 405. stavak 3. Zakona o javnoj nabavi Žalitelj je obavezan primjerak žalbe dostaviti i Naručitelju (s pozivom na broj Dokumentacije o nabavi na adresu naznačenu za dostavu ponuda u ovoj Dokumentaciji).</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60" w:line="240"/>
        <w:ind w:right="0" w:left="0" w:firstLine="0"/>
        <w:jc w:val="both"/>
        <w:rPr>
          <w:rFonts w:ascii="Calibri" w:hAnsi="Calibri" w:cs="Calibri" w:eastAsia="Calibri"/>
          <w:color w:val="auto"/>
          <w:spacing w:val="0"/>
          <w:position w:val="0"/>
          <w:sz w:val="23"/>
          <w:shd w:fill="auto" w:val="clear"/>
        </w:rPr>
      </w:pPr>
    </w:p>
    <w:p>
      <w:pPr>
        <w:spacing w:before="0" w:after="6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Žalba se izjavljuje u roku od 10 (deset) dana, od dana:</w:t>
      </w:r>
    </w:p>
    <w:p>
      <w:pPr>
        <w:numPr>
          <w:ilvl w:val="0"/>
          <w:numId w:val="503"/>
        </w:numPr>
        <w:spacing w:before="0" w:after="0" w:line="240"/>
        <w:ind w:right="0" w:left="567" w:hanging="283"/>
        <w:jc w:val="both"/>
        <w:rPr>
          <w:rFonts w:ascii="Calibri" w:hAnsi="Calibri" w:cs="Calibri" w:eastAsia="Calibri"/>
          <w:color w:val="auto"/>
          <w:spacing w:val="0"/>
          <w:position w:val="0"/>
          <w:sz w:val="23"/>
          <w:shd w:fill="auto" w:val="clear"/>
        </w:rPr>
      </w:pPr>
      <w:r>
        <w:rPr>
          <w:rFonts w:ascii="Calibri" w:hAnsi="Calibri" w:cs="Calibri" w:eastAsia="Calibri"/>
          <w:color w:val="231F20"/>
          <w:spacing w:val="0"/>
          <w:position w:val="0"/>
          <w:sz w:val="23"/>
          <w:shd w:fill="auto" w:val="clear"/>
        </w:rPr>
        <w:t xml:space="preserve">objave poziva na nadmetanje, u odnosu na sadržaj poziva </w:t>
      </w:r>
      <w:r>
        <w:rPr>
          <w:rFonts w:ascii="Calibri" w:hAnsi="Calibri" w:cs="Calibri" w:eastAsia="Calibri"/>
          <w:color w:val="auto"/>
          <w:spacing w:val="0"/>
          <w:position w:val="0"/>
          <w:sz w:val="23"/>
          <w:shd w:fill="auto" w:val="clear"/>
        </w:rPr>
        <w:t xml:space="preserve">ili dokumentacije o nabavi</w:t>
      </w:r>
    </w:p>
    <w:p>
      <w:pPr>
        <w:numPr>
          <w:ilvl w:val="0"/>
          <w:numId w:val="503"/>
        </w:numPr>
        <w:spacing w:before="0" w:after="0" w:line="240"/>
        <w:ind w:right="0" w:left="567"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objave obavijesti o ispravku, u odnosu na sadržaj ispravka</w:t>
      </w:r>
    </w:p>
    <w:p>
      <w:pPr>
        <w:numPr>
          <w:ilvl w:val="0"/>
          <w:numId w:val="503"/>
        </w:numPr>
        <w:spacing w:before="0" w:after="0" w:line="240"/>
        <w:ind w:right="0" w:left="567"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objave izmjene dokumentacije o nabavi, u odnosu na sadržaj izmjene dokumentacije</w:t>
      </w:r>
    </w:p>
    <w:p>
      <w:pPr>
        <w:numPr>
          <w:ilvl w:val="0"/>
          <w:numId w:val="503"/>
        </w:numPr>
        <w:spacing w:before="0" w:after="0" w:line="240"/>
        <w:ind w:right="0" w:left="567"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otvaranja ponuda u odnosu na propuštanje naru</w:t>
      </w:r>
      <w:r>
        <w:rPr>
          <w:rFonts w:ascii="Calibri" w:hAnsi="Calibri" w:cs="Calibri" w:eastAsia="Calibri"/>
          <w:color w:val="auto"/>
          <w:spacing w:val="0"/>
          <w:position w:val="0"/>
          <w:sz w:val="23"/>
          <w:shd w:fill="auto" w:val="clear"/>
        </w:rPr>
        <w:t xml:space="preserve">čitelja da valjano odgovori na pravodobno dostavljen zahtjev dodatne informacije, objašnjenja ili izmjene dokumentacije o nabavi te na postupak otvaranja ponuda</w:t>
      </w:r>
    </w:p>
    <w:p>
      <w:pPr>
        <w:numPr>
          <w:ilvl w:val="0"/>
          <w:numId w:val="503"/>
        </w:numPr>
        <w:spacing w:before="0" w:after="0" w:line="240"/>
        <w:ind w:right="0" w:left="567" w:hanging="283"/>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primitka odluke o odabiru ili poništenju, u odnosu na postupak pregleda, ocjene i odabira ponuda, ili razloge poništenja.</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Žalitelj koji je propustio izjaviti žalbu u odre</w:t>
      </w:r>
      <w:r>
        <w:rPr>
          <w:rFonts w:ascii="Calibri" w:hAnsi="Calibri" w:cs="Calibri" w:eastAsia="Calibri"/>
          <w:color w:val="auto"/>
          <w:spacing w:val="0"/>
          <w:position w:val="0"/>
          <w:sz w:val="23"/>
          <w:shd w:fill="auto" w:val="clear"/>
        </w:rPr>
        <w:t xml:space="preserve">đenoj fazi otvorenog postupka javne nabave nema pravo na žalbu u kasnijoj fazi postupka za prethodnu fazu.</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506"/>
        </w:numPr>
        <w:spacing w:before="0" w:after="120" w:line="240"/>
        <w:ind w:right="0" w:left="567" w:hanging="567"/>
        <w:jc w:val="both"/>
        <w:rPr>
          <w:rFonts w:ascii="Calibri" w:hAnsi="Calibri" w:cs="Calibri" w:eastAsia="Calibri"/>
          <w:b/>
          <w:color w:val="auto"/>
          <w:spacing w:val="0"/>
          <w:position w:val="0"/>
          <w:sz w:val="23"/>
          <w:u w:val="single"/>
          <w:shd w:fill="auto" w:val="clear"/>
        </w:rPr>
      </w:pPr>
      <w:r>
        <w:rPr>
          <w:rFonts w:ascii="Calibri" w:hAnsi="Calibri" w:cs="Calibri" w:eastAsia="Calibri"/>
          <w:b/>
          <w:color w:val="auto"/>
          <w:spacing w:val="0"/>
          <w:position w:val="0"/>
          <w:sz w:val="23"/>
          <w:u w:val="single"/>
          <w:shd w:fill="auto" w:val="clear"/>
        </w:rPr>
        <w:t xml:space="preserve">Drugi podaci koje naru</w:t>
      </w:r>
      <w:r>
        <w:rPr>
          <w:rFonts w:ascii="Calibri" w:hAnsi="Calibri" w:cs="Calibri" w:eastAsia="Calibri"/>
          <w:b/>
          <w:color w:val="auto"/>
          <w:spacing w:val="0"/>
          <w:position w:val="0"/>
          <w:sz w:val="23"/>
          <w:u w:val="single"/>
          <w:shd w:fill="auto" w:val="clear"/>
        </w:rPr>
        <w:t xml:space="preserve">čitelj smatra potrebnima:</w:t>
      </w:r>
    </w:p>
    <w:p>
      <w:pPr>
        <w:numPr>
          <w:ilvl w:val="0"/>
          <w:numId w:val="506"/>
        </w:numPr>
        <w:spacing w:before="60" w:after="60" w:line="240"/>
        <w:ind w:right="0" w:left="567" w:hanging="567"/>
        <w:jc w:val="both"/>
        <w:rPr>
          <w:rFonts w:ascii="Calibri" w:hAnsi="Calibri" w:cs="Calibri" w:eastAsia="Calibri"/>
          <w:b/>
          <w: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Izmjena i povla</w:t>
      </w:r>
      <w:r>
        <w:rPr>
          <w:rFonts w:ascii="Calibri" w:hAnsi="Calibri" w:cs="Calibri" w:eastAsia="Calibri"/>
          <w:b/>
          <w:i/>
          <w:color w:val="auto"/>
          <w:spacing w:val="0"/>
          <w:position w:val="0"/>
          <w:sz w:val="23"/>
          <w:shd w:fill="auto" w:val="clear"/>
        </w:rPr>
        <w:t xml:space="preserve">čenje e-ponuda koji se dostavljaju elektroničkim putem</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E-ponude ne mogu se izmijeniti, ve</w:t>
      </w:r>
      <w:r>
        <w:rPr>
          <w:rFonts w:ascii="Calibri" w:hAnsi="Calibri" w:cs="Calibri" w:eastAsia="Calibri"/>
          <w:color w:val="auto"/>
          <w:spacing w:val="0"/>
          <w:position w:val="0"/>
          <w:sz w:val="23"/>
          <w:shd w:fill="auto" w:val="clear"/>
        </w:rPr>
        <w:t xml:space="preserve">ć se kreira nova ponuda nakon povlačenja (brisanja) već poslane ponude elektroničkim putem. E-ponuda može se povući posredstvom elektroničkog oglasnika javne nabave.</w:t>
      </w:r>
    </w:p>
    <w:p>
      <w:pPr>
        <w:tabs>
          <w:tab w:val="left" w:pos="567" w:leader="none"/>
          <w:tab w:val="left" w:pos="8787" w:leader="none"/>
        </w:tabs>
        <w:spacing w:before="0" w:after="0" w:line="240"/>
        <w:ind w:right="0" w:left="0" w:firstLine="0"/>
        <w:jc w:val="both"/>
        <w:rPr>
          <w:rFonts w:ascii="Calibri" w:hAnsi="Calibri" w:cs="Calibri" w:eastAsia="Calibri"/>
          <w:b/>
          <w:color w:val="auto"/>
          <w:spacing w:val="0"/>
          <w:position w:val="0"/>
          <w:sz w:val="22"/>
          <w:shd w:fill="auto" w:val="clear"/>
        </w:rPr>
      </w:pPr>
    </w:p>
    <w:p>
      <w:pPr>
        <w:numPr>
          <w:ilvl w:val="0"/>
          <w:numId w:val="510"/>
        </w:numPr>
        <w:tabs>
          <w:tab w:val="left" w:pos="567" w:leader="none"/>
          <w:tab w:val="left" w:pos="8787" w:leader="none"/>
        </w:tabs>
        <w:spacing w:before="0" w:after="60" w:line="240"/>
        <w:ind w:right="0" w:left="720" w:hanging="720"/>
        <w:jc w:val="both"/>
        <w:rPr>
          <w:rFonts w:ascii="Calibri" w:hAnsi="Calibri" w:cs="Calibri" w:eastAsia="Calibri"/>
          <w:b/>
          <w:i/>
          <w:color w:val="auto"/>
          <w:spacing w:val="0"/>
          <w:position w:val="0"/>
          <w:sz w:val="23"/>
          <w:shd w:fill="auto" w:val="clear"/>
        </w:rPr>
      </w:pPr>
      <w:r>
        <w:rPr>
          <w:rFonts w:ascii="Calibri" w:hAnsi="Calibri" w:cs="Calibri" w:eastAsia="Calibri"/>
          <w:b/>
          <w:i/>
          <w:color w:val="auto"/>
          <w:spacing w:val="0"/>
          <w:position w:val="0"/>
          <w:sz w:val="23"/>
          <w:shd w:fill="auto" w:val="clear"/>
        </w:rPr>
        <w:t xml:space="preserve">Izmjena i povla</w:t>
      </w:r>
      <w:r>
        <w:rPr>
          <w:rFonts w:ascii="Calibri" w:hAnsi="Calibri" w:cs="Calibri" w:eastAsia="Calibri"/>
          <w:b/>
          <w:i/>
          <w:color w:val="auto"/>
          <w:spacing w:val="0"/>
          <w:position w:val="0"/>
          <w:sz w:val="23"/>
          <w:shd w:fill="auto" w:val="clear"/>
        </w:rPr>
        <w:t xml:space="preserve">čenje dijela/dijelova e-ponude koji se dostavlja/ju u papirnatom obliku</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Tijekom roka za dostavu ponuda ponuditelj može ponudu mijenjati i dopunjavati, ili od ponude odustati na temelju pisane izjave. Promjene i dopune ponude, ili odustajanje od ponude, ponuditelji dostavljaju na isti na</w:t>
      </w:r>
      <w:r>
        <w:rPr>
          <w:rFonts w:ascii="Calibri" w:hAnsi="Calibri" w:cs="Calibri" w:eastAsia="Calibri"/>
          <w:color w:val="auto"/>
          <w:spacing w:val="0"/>
          <w:position w:val="0"/>
          <w:sz w:val="23"/>
          <w:shd w:fill="auto" w:val="clear"/>
        </w:rPr>
        <w:t xml:space="preserve">čin kao i ponudu. U slučaju odustajanja od ponude, ponuditelj može zahtijevati povrat svog neotvorenog dijela e-ponude koji je dostavio u papirnatom obliku.</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Izmjenu, povla</w:t>
      </w:r>
      <w:r>
        <w:rPr>
          <w:rFonts w:ascii="Calibri" w:hAnsi="Calibri" w:cs="Calibri" w:eastAsia="Calibri"/>
          <w:color w:val="auto"/>
          <w:spacing w:val="0"/>
          <w:position w:val="0"/>
          <w:sz w:val="23"/>
          <w:shd w:fill="auto" w:val="clear"/>
        </w:rPr>
        <w:t xml:space="preserve">čenje ili odustajanje Ponuditelj može podnijeti prije isteka roka za podnošenje (otvaranje) ponuda na način da svaka izmjena ili obavijest o povlačenju od strane ponuditelja mora biti zatvorena i zapečaćena na način kao i Dio/dijelovi e-ponuda koji se dostavljaju u papirnatom obliku, s tim da se omotnica dodatno označi tekstom "POVLAČENJE" ili "IZMJENA", ovisno o namjeri Ponuditelja.</w:t>
      </w:r>
    </w:p>
    <w:p>
      <w:pPr>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Ponuda se ne može mijenjati ili povu</w:t>
      </w:r>
      <w:r>
        <w:rPr>
          <w:rFonts w:ascii="Calibri" w:hAnsi="Calibri" w:cs="Calibri" w:eastAsia="Calibri"/>
          <w:color w:val="auto"/>
          <w:spacing w:val="0"/>
          <w:position w:val="0"/>
          <w:sz w:val="23"/>
          <w:shd w:fill="auto" w:val="clear"/>
        </w:rPr>
        <w:t xml:space="preserve">ći nakon isteka roka određenog za podnošenje (otvaranje) ponuda.</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514"/>
        </w:numPr>
        <w:spacing w:before="0" w:after="120" w:line="240"/>
        <w:ind w:right="0" w:left="567" w:hanging="567"/>
        <w:jc w:val="both"/>
        <w:rPr>
          <w:rFonts w:ascii="Calibri" w:hAnsi="Calibri" w:cs="Calibri" w:eastAsia="Calibri"/>
          <w:b/>
          <w:color w:val="auto"/>
          <w:spacing w:val="0"/>
          <w:position w:val="0"/>
          <w:sz w:val="23"/>
          <w:u w:val="single"/>
          <w:shd w:fill="auto" w:val="clear"/>
        </w:rPr>
      </w:pPr>
      <w:r>
        <w:rPr>
          <w:rFonts w:ascii="Calibri" w:hAnsi="Calibri" w:cs="Calibri" w:eastAsia="Calibri"/>
          <w:b/>
          <w:color w:val="auto"/>
          <w:spacing w:val="0"/>
          <w:position w:val="0"/>
          <w:sz w:val="23"/>
          <w:u w:val="single"/>
          <w:shd w:fill="auto" w:val="clear"/>
        </w:rPr>
        <w:t xml:space="preserve">Pojašnjenje i upotpunjavanje ponude:</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 postupku pregleda i ocjene ponuda ako su informacije ili dokumentacija koje je trebao dostaviti gospodarski subjekt nepotpuni ili pogrešni ili se takvima </w:t>
      </w:r>
      <w:r>
        <w:rPr>
          <w:rFonts w:ascii="Calibri" w:hAnsi="Calibri" w:cs="Calibri" w:eastAsia="Calibri"/>
          <w:color w:val="auto"/>
          <w:spacing w:val="0"/>
          <w:position w:val="0"/>
          <w:sz w:val="23"/>
          <w:shd w:fill="auto" w:val="clear"/>
        </w:rPr>
        <w:t xml:space="preserve">čine ili ako nedostaju određeni dokumenti, Naručitelj može, poštujući načela jednakog tretmana i transparentnosti, zahtijevati od dotičnih gospodarskih subjekata da dopune, razjasne, upotpune ili dostave nužne informacije ili dokumentaciju u primjerenom roku 5 (pet) dana. </w: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numPr>
          <w:ilvl w:val="0"/>
          <w:numId w:val="516"/>
        </w:numPr>
        <w:spacing w:before="0" w:after="120" w:line="240"/>
        <w:ind w:right="0" w:left="567" w:hanging="567"/>
        <w:jc w:val="both"/>
        <w:rPr>
          <w:rFonts w:ascii="Calibri" w:hAnsi="Calibri" w:cs="Calibri" w:eastAsia="Calibri"/>
          <w:b/>
          <w:color w:val="auto"/>
          <w:spacing w:val="0"/>
          <w:position w:val="0"/>
          <w:sz w:val="23"/>
          <w:u w:val="single"/>
          <w:shd w:fill="auto" w:val="clear"/>
        </w:rPr>
      </w:pPr>
      <w:r>
        <w:rPr>
          <w:rFonts w:ascii="Calibri" w:hAnsi="Calibri" w:cs="Calibri" w:eastAsia="Calibri"/>
          <w:b/>
          <w:color w:val="auto"/>
          <w:spacing w:val="0"/>
          <w:position w:val="0"/>
          <w:sz w:val="23"/>
          <w:u w:val="single"/>
          <w:shd w:fill="auto" w:val="clear"/>
        </w:rPr>
        <w:t xml:space="preserve">Ostali bitni uvjeti Naru</w:t>
      </w:r>
      <w:r>
        <w:rPr>
          <w:rFonts w:ascii="Calibri" w:hAnsi="Calibri" w:cs="Calibri" w:eastAsia="Calibri"/>
          <w:b/>
          <w:color w:val="auto"/>
          <w:spacing w:val="0"/>
          <w:position w:val="0"/>
          <w:sz w:val="23"/>
          <w:u w:val="single"/>
          <w:shd w:fill="auto" w:val="clear"/>
        </w:rPr>
        <w:t xml:space="preserve">čitelja</w:t>
      </w:r>
    </w:p>
    <w:p>
      <w:pPr>
        <w:tabs>
          <w:tab w:val="center" w:pos="0" w:leader="none"/>
        </w:tabs>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Nakon provedenog postupka javne nabave, odnosno nakon kona</w:t>
      </w:r>
      <w:r>
        <w:rPr>
          <w:rFonts w:ascii="Calibri" w:hAnsi="Calibri" w:cs="Calibri" w:eastAsia="Calibri"/>
          <w:color w:val="auto"/>
          <w:spacing w:val="0"/>
          <w:position w:val="0"/>
          <w:sz w:val="23"/>
          <w:shd w:fill="auto" w:val="clear"/>
        </w:rPr>
        <w:t xml:space="preserve">čnosti Odluke o odabiru izvođača radova Naručitelj će s odabranim Ponuditeljem, sklopiti ugovor o izvođenju radova.</w:t>
      </w:r>
    </w:p>
    <w:p>
      <w:pPr>
        <w:tabs>
          <w:tab w:val="center" w:pos="0" w:leader="none"/>
        </w:tabs>
        <w:spacing w:before="12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Ugovor </w:t>
      </w:r>
      <w:r>
        <w:rPr>
          <w:rFonts w:ascii="Calibri" w:hAnsi="Calibri" w:cs="Calibri" w:eastAsia="Calibri"/>
          <w:color w:val="auto"/>
          <w:spacing w:val="0"/>
          <w:position w:val="0"/>
          <w:sz w:val="23"/>
          <w:shd w:fill="auto" w:val="clear"/>
        </w:rPr>
        <w:t xml:space="preserve">će sa odabranim Ponuditeljem biti sačinjen sukladno uvjetima iz ove Dokumentacije o nabavi i ponudi odabranog Ponuditelja, a zaključit će se nakon isteka roka mirovanja, a koji, sukladno članku 306. stavku 1. Zakona o javnoj nabavi iznosi </w:t>
      </w:r>
      <w:r>
        <w:rPr>
          <w:rFonts w:ascii="Calibri" w:hAnsi="Calibri" w:cs="Calibri" w:eastAsia="Calibri"/>
          <w:color w:val="auto"/>
          <w:spacing w:val="0"/>
          <w:position w:val="0"/>
          <w:sz w:val="23"/>
          <w:u w:val="single"/>
          <w:shd w:fill="auto" w:val="clear"/>
        </w:rPr>
        <w:t xml:space="preserve">15 dana od dana dostave odluke o odabiru</w:t>
      </w:r>
      <w:r>
        <w:rPr>
          <w:rFonts w:ascii="Calibri" w:hAnsi="Calibri" w:cs="Calibri" w:eastAsia="Calibri"/>
          <w:color w:val="auto"/>
          <w:spacing w:val="0"/>
          <w:position w:val="0"/>
          <w:sz w:val="23"/>
          <w:shd w:fill="auto" w:val="clear"/>
        </w:rPr>
        <w:t xml:space="preserve">. Početak roka mirovanja računa se od prvog sljedećeg dana nakon dana dostave odluke o odabiru.</w:t>
      </w:r>
    </w:p>
    <w:p>
      <w:pPr>
        <w:tabs>
          <w:tab w:val="center" w:pos="0" w:leader="none"/>
        </w:tabs>
        <w:spacing w:before="120" w:after="0" w:line="240"/>
        <w:ind w:right="0" w:left="0" w:firstLine="0"/>
        <w:jc w:val="both"/>
        <w:rPr>
          <w:rFonts w:ascii="Calibri" w:hAnsi="Calibri" w:cs="Calibri" w:eastAsia="Calibri"/>
          <w:color w:val="auto"/>
          <w:spacing w:val="0"/>
          <w:position w:val="0"/>
          <w:sz w:val="23"/>
          <w:u w:val="single"/>
          <w:shd w:fill="auto" w:val="clear"/>
        </w:rPr>
      </w:pPr>
      <w:r>
        <w:rPr>
          <w:rFonts w:ascii="Calibri" w:hAnsi="Calibri" w:cs="Calibri" w:eastAsia="Calibri"/>
          <w:color w:val="auto"/>
          <w:spacing w:val="0"/>
          <w:position w:val="0"/>
          <w:sz w:val="23"/>
          <w:shd w:fill="auto" w:val="clear"/>
        </w:rPr>
        <w:t xml:space="preserve">Odabrani Ponuditelj dužan je u roku od 8 (osam) dana nakon potpisivanja Ugovora dostaviti:</w:t>
      </w:r>
    </w:p>
    <w:p>
      <w:pPr>
        <w:tabs>
          <w:tab w:val="center" w:pos="0" w:leader="none"/>
        </w:tabs>
        <w:spacing w:before="0" w:after="0" w:line="240"/>
        <w:ind w:right="0" w:left="0" w:firstLine="0"/>
        <w:jc w:val="both"/>
        <w:rPr>
          <w:rFonts w:ascii="Calibri" w:hAnsi="Calibri" w:cs="Calibri" w:eastAsia="Calibri"/>
          <w:color w:val="auto"/>
          <w:spacing w:val="0"/>
          <w:position w:val="0"/>
          <w:sz w:val="23"/>
          <w:u w:val="single"/>
          <w:shd w:fill="auto" w:val="clear"/>
        </w:rPr>
      </w:pPr>
      <w:r>
        <w:rPr>
          <w:rFonts w:ascii="Calibri" w:hAnsi="Calibri" w:cs="Calibri" w:eastAsia="Calibri"/>
          <w:color w:val="auto"/>
          <w:spacing w:val="0"/>
          <w:position w:val="0"/>
          <w:sz w:val="23"/>
          <w:shd w:fill="auto" w:val="clear"/>
        </w:rPr>
        <w:t xml:space="preserve">- </w:t>
      </w:r>
      <w:r>
        <w:rPr>
          <w:rFonts w:ascii="Calibri" w:hAnsi="Calibri" w:cs="Calibri" w:eastAsia="Calibri"/>
          <w:i/>
          <w:color w:val="auto"/>
          <w:spacing w:val="0"/>
          <w:position w:val="0"/>
          <w:sz w:val="23"/>
          <w:u w:val="single"/>
          <w:shd w:fill="auto" w:val="clear"/>
        </w:rPr>
        <w:t xml:space="preserve">Bankovno jamstvo za uredno ispunjenje ugovora, na iznos od 10% (deset posto) ugovorene vrijednosti (bez PDV-a),</w:t>
      </w:r>
      <w:r>
        <w:rPr>
          <w:rFonts w:ascii="Calibri" w:hAnsi="Calibri" w:cs="Calibri" w:eastAsia="Calibri"/>
          <w:color w:val="auto"/>
          <w:spacing w:val="0"/>
          <w:position w:val="0"/>
          <w:sz w:val="23"/>
          <w:shd w:fill="auto" w:val="clear"/>
        </w:rPr>
        <w:t xml:space="preserve"> Navedeno jamstvo od</w:t>
      </w:r>
      <w:r>
        <w:rPr>
          <w:rFonts w:ascii="Calibri" w:hAnsi="Calibri" w:cs="Calibri" w:eastAsia="Calibri"/>
          <w:color w:val="000000"/>
          <w:spacing w:val="0"/>
          <w:position w:val="0"/>
          <w:sz w:val="23"/>
          <w:shd w:fill="auto" w:val="clear"/>
        </w:rPr>
        <w:t xml:space="preserve">abrani ponuditelj dužan je dostaviti prilikom potpisivanja Ugovora sa rokom valjanosti trideset (30) dana nakon ispunjenja svih ugovornih obveza</w:t>
      </w:r>
      <w:r>
        <w:rPr>
          <w:rFonts w:ascii="Calibri" w:hAnsi="Calibri" w:cs="Calibri" w:eastAsia="Calibri"/>
          <w:color w:val="auto"/>
          <w:spacing w:val="0"/>
          <w:position w:val="0"/>
          <w:sz w:val="23"/>
          <w:shd w:fill="auto" w:val="clear"/>
        </w:rPr>
        <w:t xml:space="preserve">, na ime VODOVOD I ODVODNJA CETINSKE KRAJINE,  d.o.o.</w:t>
      </w:r>
    </w:p>
    <w:p>
      <w:pPr>
        <w:tabs>
          <w:tab w:val="center" w:pos="0" w:leader="none"/>
        </w:tabs>
        <w:spacing w:before="6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 </w:t>
      </w:r>
      <w:r>
        <w:rPr>
          <w:rFonts w:ascii="Calibri" w:hAnsi="Calibri" w:cs="Calibri" w:eastAsia="Calibri"/>
          <w:i/>
          <w:color w:val="auto"/>
          <w:spacing w:val="0"/>
          <w:position w:val="0"/>
          <w:sz w:val="23"/>
          <w:u w:val="single"/>
          <w:shd w:fill="auto" w:val="clear"/>
        </w:rPr>
        <w:t xml:space="preserve">Jamstvo o osiguranju za pokri</w:t>
      </w:r>
      <w:r>
        <w:rPr>
          <w:rFonts w:ascii="Calibri" w:hAnsi="Calibri" w:cs="Calibri" w:eastAsia="Calibri"/>
          <w:i/>
          <w:color w:val="auto"/>
          <w:spacing w:val="0"/>
          <w:position w:val="0"/>
          <w:sz w:val="23"/>
          <w:u w:val="single"/>
          <w:shd w:fill="auto" w:val="clear"/>
        </w:rPr>
        <w:t xml:space="preserve">će odgovornosti iz djelatnosti za otklanjanje štete koja može nastati u vezi s obavljanjem određene djelatnosti</w:t>
      </w:r>
      <w:r>
        <w:rPr>
          <w:rFonts w:ascii="Calibri" w:hAnsi="Calibri" w:cs="Calibri" w:eastAsia="Calibri"/>
          <w:color w:val="auto"/>
          <w:spacing w:val="0"/>
          <w:position w:val="0"/>
          <w:sz w:val="23"/>
          <w:shd w:fill="auto" w:val="clear"/>
        </w:rPr>
        <w:t xml:space="preserve">. </w:t>
      </w:r>
    </w:p>
    <w:p>
      <w:pPr>
        <w:tabs>
          <w:tab w:val="center" w:pos="0" w:leader="none"/>
        </w:tabs>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522"/>
        </w:numPr>
        <w:spacing w:before="0" w:after="120" w:line="240"/>
        <w:ind w:right="0" w:left="567" w:hanging="567"/>
        <w:jc w:val="left"/>
        <w:rPr>
          <w:rFonts w:ascii="Calibri" w:hAnsi="Calibri" w:cs="Calibri" w:eastAsia="Calibri"/>
          <w:b/>
          <w:color w:val="auto"/>
          <w:spacing w:val="0"/>
          <w:position w:val="0"/>
          <w:sz w:val="23"/>
          <w:u w:val="single"/>
          <w:shd w:fill="auto" w:val="clear"/>
        </w:rPr>
      </w:pPr>
      <w:r>
        <w:rPr>
          <w:rFonts w:ascii="Calibri" w:hAnsi="Calibri" w:cs="Calibri" w:eastAsia="Calibri"/>
          <w:b/>
          <w:color w:val="auto"/>
          <w:spacing w:val="0"/>
          <w:position w:val="0"/>
          <w:sz w:val="23"/>
          <w:u w:val="single"/>
          <w:shd w:fill="auto" w:val="clear"/>
        </w:rPr>
        <w:t xml:space="preserve">Ostali bitni uvjeti (stru</w:t>
      </w:r>
      <w:r>
        <w:rPr>
          <w:rFonts w:ascii="Calibri" w:hAnsi="Calibri" w:cs="Calibri" w:eastAsia="Calibri"/>
          <w:b/>
          <w:color w:val="auto"/>
          <w:spacing w:val="0"/>
          <w:position w:val="0"/>
          <w:sz w:val="23"/>
          <w:u w:val="single"/>
          <w:shd w:fill="auto" w:val="clear"/>
        </w:rPr>
        <w:t xml:space="preserve">čna pravila, posebni propisi)</w:t>
      </w:r>
    </w:p>
    <w:p>
      <w:pPr>
        <w:tabs>
          <w:tab w:val="center" w:pos="0" w:leader="none"/>
        </w:tabs>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U postupku koji proizlazi iz ovog nadmetanja primjenjuju se odredbe Zakona o gradnji (NN 153/2013, 20/2017), Zakona o prostornom ure</w:t>
      </w:r>
      <w:r>
        <w:rPr>
          <w:rFonts w:ascii="Calibri" w:hAnsi="Calibri" w:cs="Calibri" w:eastAsia="Calibri"/>
          <w:color w:val="auto"/>
          <w:spacing w:val="0"/>
          <w:position w:val="0"/>
          <w:sz w:val="23"/>
          <w:shd w:fill="auto" w:val="clear"/>
        </w:rPr>
        <w:t xml:space="preserve">đenju (NN 153/13), Zakona o obveznim odnosima (NN 35/05, 41/08, 78/15) te ostalih propisa kojima se regulira materija građenja.</w:t>
      </w:r>
    </w:p>
    <w:p>
      <w:pPr>
        <w:tabs>
          <w:tab w:val="center" w:pos="0" w:leader="none"/>
        </w:tabs>
        <w:spacing w:before="0" w:after="0" w:line="240"/>
        <w:ind w:right="0" w:left="0" w:firstLine="0"/>
        <w:jc w:val="both"/>
        <w:rPr>
          <w:rFonts w:ascii="Calibri" w:hAnsi="Calibri" w:cs="Calibri" w:eastAsia="Calibri"/>
          <w:b/>
          <w:color w:val="auto"/>
          <w:spacing w:val="0"/>
          <w:position w:val="0"/>
          <w:sz w:val="22"/>
          <w:u w:val="single"/>
          <w:shd w:fill="auto" w:val="clear"/>
        </w:rPr>
      </w:pPr>
    </w:p>
    <w:p>
      <w:pPr>
        <w:numPr>
          <w:ilvl w:val="0"/>
          <w:numId w:val="524"/>
        </w:numPr>
        <w:spacing w:before="0" w:after="120" w:line="240"/>
        <w:ind w:right="0" w:left="567" w:hanging="567"/>
        <w:jc w:val="both"/>
        <w:rPr>
          <w:rFonts w:ascii="Calibri" w:hAnsi="Calibri" w:cs="Calibri" w:eastAsia="Calibri"/>
          <w:b/>
          <w:color w:val="auto"/>
          <w:spacing w:val="0"/>
          <w:position w:val="0"/>
          <w:sz w:val="23"/>
          <w:u w:val="single"/>
          <w:shd w:fill="auto" w:val="clear"/>
        </w:rPr>
      </w:pPr>
      <w:r>
        <w:rPr>
          <w:rFonts w:ascii="Calibri" w:hAnsi="Calibri" w:cs="Calibri" w:eastAsia="Calibri"/>
          <w:b/>
          <w:color w:val="auto"/>
          <w:spacing w:val="0"/>
          <w:position w:val="0"/>
          <w:sz w:val="23"/>
          <w:u w:val="single"/>
          <w:shd w:fill="auto" w:val="clear"/>
        </w:rPr>
        <w:t xml:space="preserve">Pravila komuniciranja: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Komuniciranje i svaka druga razmjena informacija izme</w:t>
      </w:r>
      <w:r>
        <w:rPr>
          <w:rFonts w:ascii="Calibri" w:hAnsi="Calibri" w:cs="Calibri" w:eastAsia="Calibri"/>
          <w:color w:val="auto"/>
          <w:spacing w:val="0"/>
          <w:position w:val="0"/>
          <w:sz w:val="23"/>
          <w:shd w:fill="auto" w:val="clear"/>
        </w:rPr>
        <w:t xml:space="preserve">đu Naručitelja i gospodarskih subjekata može se obavljati isključivo na hrvatskom jeziku posredstvom e-oglasnika javne nabave „Narodnih novina“ ili elektroničkom poštom, osim u slučajevima u kojima su ovom dokumentacijom pravila komuniciranja posebno određena primjerice dostava dijelova ponuda koji se ne mogu dostaviti elektroničkim putem.</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Za vrijeme roka za dostavu ponuda ponuditelji mogu zahtjev za objašnjenjem i/ili izmjenom vezanom za dokumentaciju o nabavi dostaviti isklju</w:t>
      </w:r>
      <w:r>
        <w:rPr>
          <w:rFonts w:ascii="Calibri" w:hAnsi="Calibri" w:cs="Calibri" w:eastAsia="Calibri"/>
          <w:color w:val="auto"/>
          <w:spacing w:val="0"/>
          <w:position w:val="0"/>
          <w:sz w:val="23"/>
          <w:shd w:fill="auto" w:val="clear"/>
        </w:rPr>
        <w:t xml:space="preserve">čivo elektroničkim putem, i to na e-mail: </w:t>
      </w:r>
      <w:hyperlink xmlns:r="http://schemas.openxmlformats.org/officeDocument/2006/relationships" r:id="docRId4">
        <w:r>
          <w:rPr>
            <w:rFonts w:ascii="Calibri" w:hAnsi="Calibri" w:cs="Calibri" w:eastAsia="Calibri"/>
            <w:color w:val="0000FF"/>
            <w:spacing w:val="0"/>
            <w:position w:val="0"/>
            <w:sz w:val="23"/>
            <w:u w:val="single"/>
            <w:shd w:fill="auto" w:val="clear"/>
          </w:rPr>
          <w:t xml:space="preserve">tajnica@viock.hr</w:t>
        </w:r>
      </w:hyperlink>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Pod uvjetom da je zahtjev dostavljen pravodobno, Naru</w:t>
      </w:r>
      <w:r>
        <w:rPr>
          <w:rFonts w:ascii="Calibri" w:hAnsi="Calibri" w:cs="Calibri" w:eastAsia="Calibri"/>
          <w:color w:val="auto"/>
          <w:spacing w:val="0"/>
          <w:position w:val="0"/>
          <w:sz w:val="23"/>
          <w:shd w:fill="auto" w:val="clear"/>
        </w:rPr>
        <w:t xml:space="preserve">čitelj će odgovor staviti na raspolaganje najkasnije tijekom 4 (četvrtog) dana prije roka određenog za dostavu ponuda na isti način i na istim internetskim stranicama kao i osnovnu dokumentaciju, bez navođenja podataka o podnositelju zahtjeva. Zahtjev je pravodoban ako je dostavljen najkasnije tijekom šestog dana prije roka određenog za dostavu ponuda.</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Alati i ure</w:t>
      </w:r>
      <w:r>
        <w:rPr>
          <w:rFonts w:ascii="Calibri" w:hAnsi="Calibri" w:cs="Calibri" w:eastAsia="Calibri"/>
          <w:color w:val="auto"/>
          <w:spacing w:val="0"/>
          <w:position w:val="0"/>
          <w:sz w:val="23"/>
          <w:shd w:fill="auto" w:val="clear"/>
        </w:rPr>
        <w:t xml:space="preserve">đaji za komunikaciju elektroničkim sredstvima, kao i njihova tehnička obilježja, moraju biti nediskriminirajuća, općedostupna i interoperabilna s proizvodima informacijske i komunikacijske tehnologije u općoj uporabi i ne smiju ograničavati pristup gospodarskim subjektima postupku javne nabave.</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Komunikacija, razmjena i pohrana informacija obavlja se na na</w:t>
      </w:r>
      <w:r>
        <w:rPr>
          <w:rFonts w:ascii="Calibri" w:hAnsi="Calibri" w:cs="Calibri" w:eastAsia="Calibri"/>
          <w:color w:val="auto"/>
          <w:spacing w:val="0"/>
          <w:position w:val="0"/>
          <w:sz w:val="23"/>
          <w:shd w:fill="auto" w:val="clear"/>
        </w:rPr>
        <w:t xml:space="preserve">čin da se očuva integritet podataka i tajnost ponuda, zahtjeva za sudjelovanje, planova i projekata.</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526"/>
        </w:numPr>
        <w:spacing w:before="0" w:after="120" w:line="240"/>
        <w:ind w:right="0" w:left="567" w:hanging="567"/>
        <w:jc w:val="left"/>
        <w:rPr>
          <w:rFonts w:ascii="Calibri" w:hAnsi="Calibri" w:cs="Calibri" w:eastAsia="Calibri"/>
          <w:b/>
          <w:color w:val="auto"/>
          <w:spacing w:val="0"/>
          <w:position w:val="0"/>
          <w:sz w:val="23"/>
          <w:u w:val="single"/>
          <w:shd w:fill="auto" w:val="clear"/>
        </w:rPr>
      </w:pPr>
      <w:r>
        <w:rPr>
          <w:rFonts w:ascii="Calibri" w:hAnsi="Calibri" w:cs="Calibri" w:eastAsia="Calibri"/>
          <w:b/>
          <w:color w:val="auto"/>
          <w:spacing w:val="0"/>
          <w:position w:val="0"/>
          <w:sz w:val="23"/>
          <w:u w:val="single"/>
          <w:shd w:fill="auto" w:val="clear"/>
        </w:rPr>
        <w:t xml:space="preserve">Pravila za sudjelovanje i podrijetlo:</w:t>
      </w:r>
    </w:p>
    <w:p>
      <w:pPr>
        <w:suppressAutoHyphens w:val="true"/>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Sudjelovanje u postupku javne nabave je otvoreno za sve zainteresirane gospodarske subjekte. Pravne i fizi</w:t>
      </w:r>
      <w:r>
        <w:rPr>
          <w:rFonts w:ascii="Calibri" w:hAnsi="Calibri" w:cs="Calibri" w:eastAsia="Calibri"/>
          <w:color w:val="auto"/>
          <w:spacing w:val="0"/>
          <w:position w:val="0"/>
          <w:sz w:val="23"/>
          <w:shd w:fill="auto" w:val="clear"/>
        </w:rPr>
        <w:t xml:space="preserve">čke osobe i robe koji potječu iz svih zemalja su prihvatljivi za ovaj postupak javne nabave i sklapanje ugovora o javnoj nabavi, pod uvjetima definiranim ovom Dokumentacijom o nabavi.</w:t>
      </w:r>
    </w:p>
    <w:p>
      <w:pPr>
        <w:spacing w:before="0" w:after="0" w:line="240"/>
        <w:ind w:right="-2" w:left="0" w:firstLine="0"/>
        <w:jc w:val="both"/>
        <w:rPr>
          <w:rFonts w:ascii="Calibri" w:hAnsi="Calibri" w:cs="Calibri" w:eastAsia="Calibri"/>
          <w:color w:val="auto"/>
          <w:spacing w:val="0"/>
          <w:position w:val="0"/>
          <w:sz w:val="22"/>
          <w:shd w:fill="auto" w:val="clear"/>
        </w:rPr>
      </w:pPr>
    </w:p>
    <w:p>
      <w:pPr>
        <w:numPr>
          <w:ilvl w:val="0"/>
          <w:numId w:val="529"/>
        </w:numPr>
        <w:suppressAutoHyphens w:val="true"/>
        <w:spacing w:before="0" w:after="120" w:line="240"/>
        <w:ind w:right="0" w:left="567" w:hanging="567"/>
        <w:jc w:val="both"/>
        <w:rPr>
          <w:rFonts w:ascii="Calibri" w:hAnsi="Calibri" w:cs="Calibri" w:eastAsia="Calibri"/>
          <w:b/>
          <w:color w:val="auto"/>
          <w:spacing w:val="0"/>
          <w:position w:val="0"/>
          <w:sz w:val="23"/>
          <w:u w:val="single"/>
          <w:shd w:fill="auto" w:val="clear"/>
        </w:rPr>
      </w:pPr>
      <w:r>
        <w:rPr>
          <w:rFonts w:ascii="Calibri" w:hAnsi="Calibri" w:cs="Calibri" w:eastAsia="Calibri"/>
          <w:b/>
          <w:color w:val="auto"/>
          <w:spacing w:val="0"/>
          <w:position w:val="0"/>
          <w:sz w:val="23"/>
          <w:u w:val="single"/>
          <w:shd w:fill="auto" w:val="clear"/>
        </w:rPr>
        <w:t xml:space="preserve">Elementi koji nisu regulirani dokumentacijom o nabavi</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Za sve ono što nije regulirano ovom Dokumentacijom o nabavi, primjenjuju se odredbe Zakona o javnoj nabavi i prate</w:t>
      </w:r>
      <w:r>
        <w:rPr>
          <w:rFonts w:ascii="Calibri" w:hAnsi="Calibri" w:cs="Calibri" w:eastAsia="Calibri"/>
          <w:color w:val="auto"/>
          <w:spacing w:val="0"/>
          <w:position w:val="0"/>
          <w:sz w:val="23"/>
          <w:shd w:fill="auto" w:val="clear"/>
        </w:rPr>
        <w:t xml:space="preserve">ćih Uredbi i Pravilnika donesenih na temelju Zakona.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532"/>
        </w:numPr>
        <w:suppressAutoHyphens w:val="true"/>
        <w:spacing w:before="0" w:after="120" w:line="240"/>
        <w:ind w:right="0" w:left="567" w:hanging="567"/>
        <w:jc w:val="both"/>
        <w:rPr>
          <w:rFonts w:ascii="Calibri" w:hAnsi="Calibri" w:cs="Calibri" w:eastAsia="Calibri"/>
          <w:b/>
          <w:color w:val="auto"/>
          <w:spacing w:val="0"/>
          <w:position w:val="0"/>
          <w:sz w:val="23"/>
          <w:u w:val="single"/>
          <w:shd w:fill="auto" w:val="clear"/>
        </w:rPr>
      </w:pPr>
      <w:r>
        <w:rPr>
          <w:rFonts w:ascii="Calibri" w:hAnsi="Calibri" w:cs="Calibri" w:eastAsia="Calibri"/>
          <w:b/>
          <w:color w:val="auto"/>
          <w:spacing w:val="0"/>
          <w:position w:val="0"/>
          <w:sz w:val="23"/>
          <w:u w:val="single"/>
          <w:shd w:fill="auto" w:val="clear"/>
        </w:rPr>
        <w:t xml:space="preserve">Povrat troškova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Ponuditelj nema pravo na povrat nikakvih troškova povezanih s pripremom i podnošenjem ponuda.  Sve takve troškove snosit </w:t>
      </w:r>
      <w:r>
        <w:rPr>
          <w:rFonts w:ascii="Calibri" w:hAnsi="Calibri" w:cs="Calibri" w:eastAsia="Calibri"/>
          <w:color w:val="auto"/>
          <w:spacing w:val="0"/>
          <w:position w:val="0"/>
          <w:sz w:val="23"/>
          <w:shd w:fill="auto" w:val="clear"/>
        </w:rPr>
        <w:t xml:space="preserve">će ponuditelj. Naručitelj nije odgovoran za nastale troškove u bilo kojem slučaju i neovisno o ishodu nabave.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535"/>
        </w:numPr>
        <w:suppressAutoHyphens w:val="true"/>
        <w:spacing w:before="0" w:after="120" w:line="240"/>
        <w:ind w:right="0" w:left="567" w:hanging="567"/>
        <w:jc w:val="both"/>
        <w:rPr>
          <w:rFonts w:ascii="Calibri" w:hAnsi="Calibri" w:cs="Calibri" w:eastAsia="Calibri"/>
          <w:b/>
          <w:color w:val="auto"/>
          <w:spacing w:val="0"/>
          <w:position w:val="0"/>
          <w:sz w:val="23"/>
          <w:u w:val="single"/>
          <w:shd w:fill="auto" w:val="clear"/>
        </w:rPr>
      </w:pPr>
      <w:r>
        <w:rPr>
          <w:rFonts w:ascii="Calibri" w:hAnsi="Calibri" w:cs="Calibri" w:eastAsia="Calibri"/>
          <w:b/>
          <w:color w:val="auto"/>
          <w:spacing w:val="0"/>
          <w:position w:val="0"/>
          <w:sz w:val="23"/>
          <w:u w:val="single"/>
          <w:shd w:fill="auto" w:val="clear"/>
        </w:rPr>
        <w:t xml:space="preserve">Vlasništvo nad ponudama</w:t>
      </w:r>
    </w:p>
    <w:p>
      <w:pPr>
        <w:spacing w:before="0" w:after="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 xml:space="preserve">Naru</w:t>
      </w:r>
      <w:r>
        <w:rPr>
          <w:rFonts w:ascii="Calibri" w:hAnsi="Calibri" w:cs="Calibri" w:eastAsia="Calibri"/>
          <w:color w:val="auto"/>
          <w:spacing w:val="0"/>
          <w:position w:val="0"/>
          <w:sz w:val="23"/>
          <w:shd w:fill="auto" w:val="clear"/>
        </w:rPr>
        <w:t xml:space="preserve">čitelj zadržava vlasništvo nad svim ponudama zaprimljenim u okviru ovog postupka javne nabave. Ponuditelji stoga nemaju pravo na povrat svojih ponuda, a sve zbog obveze Naručitelja da na temelju članka 333. Zakona o javnoj nabavi, svu dokumentaciju o svakom postupku javne nabave čuva najmanje 4 (četiri) godine.</w:t>
      </w:r>
    </w:p>
    <w:p>
      <w:pPr>
        <w:spacing w:before="0" w:after="200" w:line="240"/>
        <w:ind w:right="0" w:left="0" w:firstLine="0"/>
        <w:jc w:val="both"/>
        <w:rPr>
          <w:rFonts w:ascii="Calibri" w:hAnsi="Calibri" w:cs="Calibri" w:eastAsia="Calibri"/>
          <w:b/>
          <w:color w:val="auto"/>
          <w:spacing w:val="0"/>
          <w:position w:val="0"/>
          <w:sz w:val="23"/>
          <w:shd w:fill="auto" w:val="clear"/>
        </w:rPr>
      </w:pPr>
    </w:p>
    <w:p>
      <w:pPr>
        <w:tabs>
          <w:tab w:val="left" w:pos="4820" w:leader="none"/>
        </w:tabs>
        <w:spacing w:before="0" w:after="120" w:line="240"/>
        <w:ind w:right="0" w:left="0" w:firstLine="0"/>
        <w:jc w:val="both"/>
        <w:rPr>
          <w:rFonts w:ascii="Calibri" w:hAnsi="Calibri" w:cs="Calibri" w:eastAsia="Calibri"/>
          <w:color w:val="auto"/>
          <w:spacing w:val="0"/>
          <w:position w:val="0"/>
          <w:sz w:val="23"/>
          <w:shd w:fill="auto" w:val="clear"/>
        </w:rPr>
      </w:pPr>
    </w:p>
    <w:p>
      <w:pPr>
        <w:tabs>
          <w:tab w:val="left" w:pos="4820" w:leader="none"/>
        </w:tabs>
        <w:spacing w:before="0" w:after="120" w:line="240"/>
        <w:ind w:right="0" w:left="0" w:firstLine="0"/>
        <w:jc w:val="both"/>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3"/>
          <w:shd w:fill="auto" w:val="clear"/>
        </w:rPr>
        <w:tab/>
        <w:t xml:space="preserve">Stru</w:t>
      </w:r>
      <w:r>
        <w:rPr>
          <w:rFonts w:ascii="Calibri" w:hAnsi="Calibri" w:cs="Calibri" w:eastAsia="Calibri"/>
          <w:color w:val="auto"/>
          <w:spacing w:val="0"/>
          <w:position w:val="0"/>
          <w:sz w:val="23"/>
          <w:shd w:fill="auto" w:val="clear"/>
        </w:rPr>
        <w:t xml:space="preserve">čno povjerenstvo za javnu nabavu:</w:t>
      </w:r>
    </w:p>
    <w:p>
      <w:pPr>
        <w:numPr>
          <w:ilvl w:val="0"/>
          <w:numId w:val="539"/>
        </w:numPr>
        <w:spacing w:before="0" w:after="0" w:line="240"/>
        <w:ind w:right="-2" w:left="6030" w:hanging="36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Mladen Šui</w:t>
      </w:r>
      <w:r>
        <w:rPr>
          <w:rFonts w:ascii="Calibri" w:hAnsi="Calibri" w:cs="Calibri" w:eastAsia="Calibri"/>
          <w:color w:val="auto"/>
          <w:spacing w:val="0"/>
          <w:position w:val="0"/>
          <w:sz w:val="24"/>
          <w:shd w:fill="auto" w:val="clear"/>
        </w:rPr>
        <w:t xml:space="preserve">ć</w:t>
      </w:r>
    </w:p>
    <w:p>
      <w:pPr>
        <w:numPr>
          <w:ilvl w:val="0"/>
          <w:numId w:val="539"/>
        </w:numPr>
        <w:spacing w:before="0" w:after="0" w:line="240"/>
        <w:ind w:right="-2" w:left="6030" w:hanging="36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Ivan Bugarin</w:t>
      </w:r>
    </w:p>
    <w:p>
      <w:pPr>
        <w:numPr>
          <w:ilvl w:val="0"/>
          <w:numId w:val="539"/>
        </w:numPr>
        <w:spacing w:before="0" w:after="0" w:line="240"/>
        <w:ind w:right="-2" w:left="6030" w:hanging="36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Mario </w:t>
      </w:r>
      <w:r>
        <w:rPr>
          <w:rFonts w:ascii="Calibri" w:hAnsi="Calibri" w:cs="Calibri" w:eastAsia="Calibri"/>
          <w:color w:val="auto"/>
          <w:spacing w:val="0"/>
          <w:position w:val="0"/>
          <w:sz w:val="24"/>
          <w:shd w:fill="auto" w:val="clear"/>
        </w:rPr>
        <w:t xml:space="preserve">Đidara</w:t>
      </w:r>
    </w:p>
    <w:p>
      <w:pPr>
        <w:numPr>
          <w:ilvl w:val="0"/>
          <w:numId w:val="539"/>
        </w:numPr>
        <w:spacing w:before="0" w:after="0" w:line="240"/>
        <w:ind w:right="-2" w:left="6030" w:hanging="36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Ivanka Putnik</w:t>
      </w:r>
    </w:p>
    <w:p>
      <w:pPr>
        <w:spacing w:before="0" w:after="0" w:line="240"/>
        <w:ind w:right="-2" w:left="0" w:firstLine="0"/>
        <w:jc w:val="both"/>
        <w:rPr>
          <w:rFonts w:ascii="Calibri" w:hAnsi="Calibri" w:cs="Calibri" w:eastAsia="Calibr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p>
    <w:p>
      <w:pPr>
        <w:spacing w:before="0" w:after="0" w:line="240"/>
        <w:ind w:right="-2" w:left="0" w:firstLine="0"/>
        <w:jc w:val="both"/>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7. PRILOZI</w:t>
      </w:r>
    </w:p>
    <w:p>
      <w:pPr>
        <w:spacing w:before="0" w:after="0" w:line="240"/>
        <w:ind w:right="-2" w:left="0" w:firstLine="0"/>
        <w:jc w:val="both"/>
        <w:rPr>
          <w:rFonts w:ascii="Calibri" w:hAnsi="Calibri" w:cs="Calibri" w:eastAsia="Calibri"/>
          <w:color w:val="auto"/>
          <w:spacing w:val="0"/>
          <w:position w:val="0"/>
          <w:sz w:val="24"/>
          <w:shd w:fill="auto" w:val="clear"/>
        </w:rPr>
      </w:pPr>
    </w:p>
    <w:p>
      <w:pPr>
        <w:spacing w:before="0" w:after="0" w:line="240"/>
        <w:ind w:right="27" w:left="0" w:firstLine="0"/>
        <w:jc w:val="right"/>
        <w:rPr>
          <w:rFonts w:ascii="Calibri" w:hAnsi="Calibri" w:cs="Calibri" w:eastAsia="Calibri"/>
          <w:color w:val="auto"/>
          <w:spacing w:val="0"/>
          <w:position w:val="0"/>
          <w:sz w:val="24"/>
          <w:shd w:fill="auto" w:val="clear"/>
        </w:rPr>
      </w:pPr>
    </w:p>
    <w:p>
      <w:pPr>
        <w:spacing w:before="0" w:after="0" w:line="240"/>
        <w:ind w:right="27"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tabs>
          <w:tab w:val="left" w:pos="2952" w:leader="none"/>
          <w:tab w:val="center" w:pos="7004" w:leader="none"/>
        </w:tabs>
        <w:spacing w:before="0" w:after="0" w:line="240"/>
        <w:ind w:right="0" w:left="0" w:firstLine="0"/>
        <w:jc w:val="center"/>
        <w:rPr>
          <w:rFonts w:ascii="Cambria" w:hAnsi="Cambria" w:cs="Cambria" w:eastAsia="Cambria"/>
          <w:b/>
          <w:color w:val="auto"/>
          <w:spacing w:val="0"/>
          <w:position w:val="0"/>
          <w:sz w:val="24"/>
          <w:shd w:fill="auto" w:val="clear"/>
        </w:rPr>
      </w:pPr>
    </w:p>
    <w:p>
      <w:pPr>
        <w:spacing w:before="0" w:after="600" w:line="240"/>
        <w:ind w:right="28"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IZJAVE PONUDITELJA / NOSITELJA PONUDE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Izjavljujemo da smo razumjeli sve uvjete i odredbe iz ove Dokumentacije o nabavi, da ih prihva</w:t>
      </w:r>
      <w:r>
        <w:rPr>
          <w:rFonts w:ascii="Calibri" w:hAnsi="Calibri" w:cs="Calibri" w:eastAsia="Calibri"/>
          <w:color w:val="auto"/>
          <w:spacing w:val="0"/>
          <w:position w:val="0"/>
          <w:sz w:val="24"/>
          <w:shd w:fill="auto" w:val="clear"/>
        </w:rPr>
        <w:t xml:space="preserve">ćamo i da ćemo izvršiti predmet nabave u skladu s tim odredbama i za cijene koje smo naveli u ponudi.</w:t>
      </w:r>
    </w:p>
    <w:p>
      <w:pPr>
        <w:spacing w:before="240" w:after="0" w:line="240"/>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w:t>
      </w:r>
    </w:p>
    <w:p>
      <w:pPr>
        <w:spacing w:before="0" w:after="0" w:line="240"/>
        <w:ind w:right="0" w:left="0" w:firstLine="0"/>
        <w:jc w:val="righ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Datum, potpis i pe</w:t>
      </w:r>
      <w:r>
        <w:rPr>
          <w:rFonts w:ascii="Calibri" w:hAnsi="Calibri" w:cs="Calibri" w:eastAsia="Calibri"/>
          <w:b/>
          <w:color w:val="auto"/>
          <w:spacing w:val="0"/>
          <w:position w:val="0"/>
          <w:sz w:val="23"/>
          <w:shd w:fill="auto" w:val="clear"/>
        </w:rPr>
        <w:t xml:space="preserve">čat Ponuditelja/nositelja ponude</w:t>
      </w:r>
    </w:p>
    <w:p>
      <w:pPr>
        <w:spacing w:before="36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Izjavljujemo da </w:t>
      </w:r>
      <w:r>
        <w:rPr>
          <w:rFonts w:ascii="Calibri" w:hAnsi="Calibri" w:cs="Calibri" w:eastAsia="Calibri"/>
          <w:color w:val="auto"/>
          <w:spacing w:val="0"/>
          <w:position w:val="0"/>
          <w:sz w:val="24"/>
          <w:shd w:fill="auto" w:val="clear"/>
        </w:rPr>
        <w:t xml:space="preserve">ćemo u roku iz zahtjeva Naručitelja dostaviti pisano objašnjenje i analizu svoje ponude radi otklanjanja eventualnih sumnji u mogućnost izvršenja ugovora, ukoliko je cijena naše ponude neuobičajeno niska za ponuđene radove.</w:t>
      </w:r>
    </w:p>
    <w:p>
      <w:pPr>
        <w:spacing w:before="240" w:after="0" w:line="240"/>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w:t>
      </w:r>
    </w:p>
    <w:p>
      <w:pPr>
        <w:spacing w:before="0" w:after="0" w:line="240"/>
        <w:ind w:right="0" w:left="0" w:firstLine="0"/>
        <w:jc w:val="righ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Datum, potpis i pe</w:t>
      </w:r>
      <w:r>
        <w:rPr>
          <w:rFonts w:ascii="Calibri" w:hAnsi="Calibri" w:cs="Calibri" w:eastAsia="Calibri"/>
          <w:b/>
          <w:color w:val="auto"/>
          <w:spacing w:val="0"/>
          <w:position w:val="0"/>
          <w:sz w:val="23"/>
          <w:shd w:fill="auto" w:val="clear"/>
        </w:rPr>
        <w:t xml:space="preserve">čat Ponuditelja/nositelja ponude</w:t>
      </w:r>
    </w:p>
    <w:p>
      <w:pPr>
        <w:spacing w:before="36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Izjavljujemo da </w:t>
      </w:r>
      <w:r>
        <w:rPr>
          <w:rFonts w:ascii="Calibri" w:hAnsi="Calibri" w:cs="Calibri" w:eastAsia="Calibri"/>
          <w:color w:val="auto"/>
          <w:spacing w:val="0"/>
          <w:position w:val="0"/>
          <w:sz w:val="24"/>
          <w:shd w:fill="auto" w:val="clear"/>
        </w:rPr>
        <w:t xml:space="preserve">ćemo u zakonskom roku dopisom izvijestiti Naručitelja o prihvaćanju ili neprihvaćanju ispravaka ponude nakon utvrđene računske pogreške.</w:t>
      </w:r>
    </w:p>
    <w:p>
      <w:pPr>
        <w:spacing w:before="240" w:after="0" w:line="240"/>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w:t>
      </w:r>
    </w:p>
    <w:p>
      <w:pPr>
        <w:spacing w:before="0" w:after="0" w:line="240"/>
        <w:ind w:right="0" w:left="0" w:firstLine="0"/>
        <w:jc w:val="righ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Datum, potpis i pe</w:t>
      </w:r>
      <w:r>
        <w:rPr>
          <w:rFonts w:ascii="Calibri" w:hAnsi="Calibri" w:cs="Calibri" w:eastAsia="Calibri"/>
          <w:b/>
          <w:color w:val="auto"/>
          <w:spacing w:val="0"/>
          <w:position w:val="0"/>
          <w:sz w:val="23"/>
          <w:shd w:fill="auto" w:val="clear"/>
        </w:rPr>
        <w:t xml:space="preserve">čat Ponuditelja/nositelja ponude</w:t>
      </w:r>
    </w:p>
    <w:p>
      <w:pPr>
        <w:spacing w:before="36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Izjavljujemo da smo upoznati s </w:t>
      </w:r>
      <w:r>
        <w:rPr>
          <w:rFonts w:ascii="Calibri" w:hAnsi="Calibri" w:cs="Calibri" w:eastAsia="Calibri"/>
          <w:color w:val="auto"/>
          <w:spacing w:val="0"/>
          <w:position w:val="0"/>
          <w:sz w:val="24"/>
          <w:shd w:fill="auto" w:val="clear"/>
        </w:rPr>
        <w:t xml:space="preserve">činjenicom da planirana vrijednost radova za</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izgradnju vodoopskrbe naselja Marasovići, Ugljane vodovodni cjevovod i hidrostanica, iznosi 1.200.000,00 kn bez PDV-a.</w:t>
      </w:r>
    </w:p>
    <w:p>
      <w:pPr>
        <w:spacing w:before="240" w:after="0" w:line="240"/>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w:t>
      </w:r>
    </w:p>
    <w:p>
      <w:pPr>
        <w:spacing w:before="0" w:after="0" w:line="240"/>
        <w:ind w:right="0" w:left="0" w:firstLine="0"/>
        <w:jc w:val="righ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Datum, potpis i pe</w:t>
      </w:r>
      <w:r>
        <w:rPr>
          <w:rFonts w:ascii="Calibri" w:hAnsi="Calibri" w:cs="Calibri" w:eastAsia="Calibri"/>
          <w:b/>
          <w:color w:val="auto"/>
          <w:spacing w:val="0"/>
          <w:position w:val="0"/>
          <w:sz w:val="23"/>
          <w:shd w:fill="auto" w:val="clear"/>
        </w:rPr>
        <w:t xml:space="preserve">čat Ponuditelja/nositelja ponude</w:t>
      </w:r>
    </w:p>
    <w:p>
      <w:pPr>
        <w:spacing w:before="36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Izjavljujemo da smo izvršili o</w:t>
      </w:r>
      <w:r>
        <w:rPr>
          <w:rFonts w:ascii="Calibri" w:hAnsi="Calibri" w:cs="Calibri" w:eastAsia="Calibri"/>
          <w:color w:val="auto"/>
          <w:spacing w:val="0"/>
          <w:position w:val="0"/>
          <w:sz w:val="24"/>
          <w:shd w:fill="auto" w:val="clear"/>
        </w:rPr>
        <w:t xml:space="preserve">čevid lokacije na kojem će se obavljati poslovi izvođenja radova, kao i obavili uvid u projektnu dokumentaciju po kojoj se izvode radovi u slučaju da je ista zatražena.</w:t>
      </w:r>
    </w:p>
    <w:p>
      <w:pPr>
        <w:spacing w:before="240" w:after="0" w:line="240"/>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w:t>
      </w:r>
    </w:p>
    <w:p>
      <w:pPr>
        <w:spacing w:before="0" w:after="0" w:line="240"/>
        <w:ind w:right="0" w:left="0" w:firstLine="0"/>
        <w:jc w:val="righ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Datum, potpis i pe</w:t>
      </w:r>
      <w:r>
        <w:rPr>
          <w:rFonts w:ascii="Calibri" w:hAnsi="Calibri" w:cs="Calibri" w:eastAsia="Calibri"/>
          <w:b/>
          <w:color w:val="auto"/>
          <w:spacing w:val="0"/>
          <w:position w:val="0"/>
          <w:sz w:val="23"/>
          <w:shd w:fill="auto" w:val="clear"/>
        </w:rPr>
        <w:t xml:space="preserve">čat Ponuditelja/nositelja ponude</w:t>
      </w:r>
    </w:p>
    <w:p>
      <w:pPr>
        <w:spacing w:before="36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4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Izjavljujemo da </w:t>
      </w:r>
      <w:r>
        <w:rPr>
          <w:rFonts w:ascii="Calibri" w:hAnsi="Calibri" w:cs="Calibri" w:eastAsia="Calibri"/>
          <w:color w:val="auto"/>
          <w:spacing w:val="0"/>
          <w:position w:val="0"/>
          <w:sz w:val="24"/>
          <w:shd w:fill="auto" w:val="clear"/>
        </w:rPr>
        <w:t xml:space="preserve">ćemo u slučaju da naša ponuda bude odabrana dostaviti ažurirane dokumente kojima dokazujemo da ispunjavamo uvjete definirane točkama 3. i 4. ove Dokumentacije o nabavi.</w:t>
      </w:r>
    </w:p>
    <w:p>
      <w:pPr>
        <w:spacing w:before="240" w:after="0" w:line="240"/>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w:t>
      </w:r>
    </w:p>
    <w:p>
      <w:pPr>
        <w:spacing w:before="100" w:after="0" w:line="240"/>
        <w:ind w:right="0" w:left="0" w:firstLine="0"/>
        <w:jc w:val="right"/>
        <w:rPr>
          <w:rFonts w:ascii="Calibri" w:hAnsi="Calibri" w:cs="Calibri" w:eastAsia="Calibri"/>
          <w:b/>
          <w:color w:val="auto"/>
          <w:spacing w:val="0"/>
          <w:position w:val="0"/>
          <w:sz w:val="23"/>
          <w:shd w:fill="auto" w:val="clear"/>
        </w:rPr>
      </w:pPr>
      <w:r>
        <w:rPr>
          <w:rFonts w:ascii="Calibri" w:hAnsi="Calibri" w:cs="Calibri" w:eastAsia="Calibri"/>
          <w:b/>
          <w:color w:val="auto"/>
          <w:spacing w:val="0"/>
          <w:position w:val="0"/>
          <w:sz w:val="23"/>
          <w:shd w:fill="auto" w:val="clear"/>
        </w:rPr>
        <w:t xml:space="preserve">Datum, potpis i pe</w:t>
      </w:r>
      <w:r>
        <w:rPr>
          <w:rFonts w:ascii="Calibri" w:hAnsi="Calibri" w:cs="Calibri" w:eastAsia="Calibri"/>
          <w:b/>
          <w:color w:val="auto"/>
          <w:spacing w:val="0"/>
          <w:position w:val="0"/>
          <w:sz w:val="23"/>
          <w:shd w:fill="auto" w:val="clear"/>
        </w:rPr>
        <w:t xml:space="preserve">čat Ponuditelja/nositelja ponude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keepNext w:val="true"/>
        <w:spacing w:before="0" w:after="0" w:line="240"/>
        <w:ind w:right="-1"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u w:val="single"/>
          <w:shd w:fill="auto" w:val="clear"/>
        </w:rPr>
        <w:t xml:space="preserve">OBRAZAC OVLASTI ZA ZASTUPANJE I SUDJELOVANJE PONUDITELJA U POSTUPKU JAVNOG OTVARANJA PONUDA</w:t>
      </w:r>
    </w:p>
    <w:p>
      <w:pPr>
        <w:tabs>
          <w:tab w:val="left" w:pos="1500" w:leader="none"/>
        </w:tabs>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tbl>
      <w:tblPr/>
      <w:tblGrid>
        <w:gridCol w:w="1208"/>
        <w:gridCol w:w="1816"/>
        <w:gridCol w:w="1438"/>
        <w:gridCol w:w="4325"/>
      </w:tblGrid>
      <w:tr>
        <w:trPr>
          <w:trHeight w:val="397" w:hRule="auto"/>
          <w:jc w:val="left"/>
          <w:cantSplit w:val="1"/>
        </w:trPr>
        <w:tc>
          <w:tcPr>
            <w:tcW w:w="12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Naziv:</w:t>
            </w:r>
          </w:p>
        </w:tc>
        <w:tc>
          <w:tcPr>
            <w:tcW w:w="7579"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7" w:hRule="auto"/>
          <w:jc w:val="left"/>
          <w:cantSplit w:val="1"/>
        </w:trPr>
        <w:tc>
          <w:tcPr>
            <w:tcW w:w="302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Sjedište/prebivalište:</w:t>
            </w:r>
          </w:p>
        </w:tc>
        <w:tc>
          <w:tcPr>
            <w:tcW w:w="576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7" w:hRule="auto"/>
          <w:jc w:val="left"/>
          <w:cantSplit w:val="1"/>
        </w:trPr>
        <w:tc>
          <w:tcPr>
            <w:tcW w:w="302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Osobni identifikacijski broj:</w:t>
            </w:r>
          </w:p>
        </w:tc>
        <w:tc>
          <w:tcPr>
            <w:tcW w:w="576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7" w:hRule="auto"/>
          <w:jc w:val="left"/>
          <w:cantSplit w:val="1"/>
        </w:trPr>
        <w:tc>
          <w:tcPr>
            <w:tcW w:w="4462"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Mati</w:t>
            </w:r>
            <w:r>
              <w:rPr>
                <w:rFonts w:ascii="Calibri" w:hAnsi="Calibri" w:cs="Calibri" w:eastAsia="Calibri"/>
                <w:color w:val="auto"/>
                <w:spacing w:val="0"/>
                <w:position w:val="0"/>
                <w:sz w:val="24"/>
                <w:shd w:fill="auto" w:val="clear"/>
              </w:rPr>
              <w:t xml:space="preserve">čni broj/Nacionalni identifikacijski broj:</w:t>
            </w:r>
          </w:p>
        </w:tc>
        <w:tc>
          <w:tcPr>
            <w:tcW w:w="43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7" w:hRule="auto"/>
          <w:jc w:val="left"/>
          <w:cantSplit w:val="1"/>
        </w:trPr>
        <w:tc>
          <w:tcPr>
            <w:tcW w:w="4462"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Odgovorna osoba:</w:t>
            </w:r>
          </w:p>
        </w:tc>
        <w:tc>
          <w:tcPr>
            <w:tcW w:w="43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left" w:pos="540" w:leader="none"/>
        </w:tabs>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1021" w:hanging="1021"/>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Predmet: </w:t>
      </w:r>
      <w:r>
        <w:rPr>
          <w:rFonts w:ascii="Calibri" w:hAnsi="Calibri" w:cs="Calibri" w:eastAsia="Calibri"/>
          <w:b/>
          <w:color w:val="auto"/>
          <w:spacing w:val="0"/>
          <w:position w:val="0"/>
          <w:sz w:val="24"/>
          <w:shd w:fill="auto" w:val="clear"/>
        </w:rPr>
        <w:t xml:space="preserve">OVLAST ZA ZASTUPANJE I SUDJELOVANJE U POSTUPKU JAVNOG OTVARANJA PONUDA</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tabs>
          <w:tab w:val="left" w:pos="540"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Ovime ovlaš</w:t>
      </w:r>
      <w:r>
        <w:rPr>
          <w:rFonts w:ascii="Calibri" w:hAnsi="Calibri" w:cs="Calibri" w:eastAsia="Calibri"/>
          <w:color w:val="auto"/>
          <w:spacing w:val="0"/>
          <w:position w:val="0"/>
          <w:sz w:val="24"/>
          <w:shd w:fill="auto" w:val="clear"/>
        </w:rPr>
        <w:t xml:space="preserve">ćujemo svog predstavnika   _________________________________________ </w:t>
      </w:r>
    </w:p>
    <w:p>
      <w:pPr>
        <w:tabs>
          <w:tab w:val="left" w:pos="540" w:leader="none"/>
        </w:tabs>
        <w:spacing w:before="0" w:after="0" w:line="312"/>
        <w:ind w:right="0" w:left="567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(ime i prezime)</w:t>
      </w:r>
    </w:p>
    <w:p>
      <w:pPr>
        <w:tabs>
          <w:tab w:val="left" w:pos="540" w:leader="none"/>
        </w:tabs>
        <w:spacing w:before="0" w:after="0" w:line="312"/>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iz ______________________________________________________________ na radnom mjestu ________________________________________, da nas zastupa i sudjeluje u postupku javnog otvaranja ponuda u otvorenom postupku javne nabave za izgradnju vodoopskrbe naselja Marasovi</w:t>
      </w:r>
      <w:r>
        <w:rPr>
          <w:rFonts w:ascii="Calibri" w:hAnsi="Calibri" w:cs="Calibri" w:eastAsia="Calibri"/>
          <w:color w:val="auto"/>
          <w:spacing w:val="0"/>
          <w:position w:val="0"/>
          <w:sz w:val="24"/>
          <w:shd w:fill="auto" w:val="clear"/>
        </w:rPr>
        <w:t xml:space="preserve">ći, Ugljane vodovodni cjevovod i hidrostanica koje će se održati u prostorijama Vodovoda i odvodnje cetinske krajine u Sinju  na dan…  do… sati.</w:t>
      </w:r>
    </w:p>
    <w:p>
      <w:pPr>
        <w:tabs>
          <w:tab w:val="left" w:pos="540" w:leader="none"/>
        </w:tabs>
        <w:spacing w:before="0" w:after="0" w:line="240"/>
        <w:ind w:right="0" w:left="0" w:firstLine="0"/>
        <w:jc w:val="both"/>
        <w:rPr>
          <w:rFonts w:ascii="Calibri" w:hAnsi="Calibri" w:cs="Calibri" w:eastAsia="Calibri"/>
          <w:b/>
          <w:color w:val="auto"/>
          <w:spacing w:val="0"/>
          <w:position w:val="0"/>
          <w:sz w:val="24"/>
          <w:shd w:fill="auto" w:val="clear"/>
        </w:rPr>
      </w:pPr>
    </w:p>
    <w:p>
      <w:pPr>
        <w:tabs>
          <w:tab w:val="left" w:pos="540" w:leader="none"/>
        </w:tabs>
        <w:spacing w:before="0" w:after="0" w:line="240"/>
        <w:ind w:right="0" w:left="0" w:firstLine="0"/>
        <w:jc w:val="left"/>
        <w:rPr>
          <w:rFonts w:ascii="Calibri" w:hAnsi="Calibri" w:cs="Calibri" w:eastAsia="Calibri"/>
          <w:b/>
          <w:color w:val="auto"/>
          <w:spacing w:val="0"/>
          <w:position w:val="0"/>
          <w:sz w:val="24"/>
          <w:shd w:fill="auto" w:val="clear"/>
        </w:rPr>
      </w:pPr>
    </w:p>
    <w:p>
      <w:pPr>
        <w:tabs>
          <w:tab w:val="left" w:pos="540" w:leader="none"/>
        </w:tabs>
        <w:spacing w:before="0" w:after="0" w:line="240"/>
        <w:ind w:right="0" w:left="0" w:firstLine="0"/>
        <w:jc w:val="left"/>
        <w:rPr>
          <w:rFonts w:ascii="Calibri" w:hAnsi="Calibri" w:cs="Calibri" w:eastAsia="Calibri"/>
          <w:b/>
          <w:color w:val="auto"/>
          <w:spacing w:val="0"/>
          <w:position w:val="0"/>
          <w:sz w:val="24"/>
          <w:shd w:fill="auto" w:val="clear"/>
        </w:rPr>
      </w:pPr>
    </w:p>
    <w:p>
      <w:pPr>
        <w:tabs>
          <w:tab w:val="left" w:pos="540" w:leader="none"/>
        </w:tabs>
        <w:spacing w:before="0" w:after="0" w:line="240"/>
        <w:ind w:right="0" w:left="0" w:firstLine="0"/>
        <w:jc w:val="left"/>
        <w:rPr>
          <w:rFonts w:ascii="Calibri" w:hAnsi="Calibri" w:cs="Calibri" w:eastAsia="Calibri"/>
          <w:b/>
          <w:color w:val="auto"/>
          <w:spacing w:val="0"/>
          <w:position w:val="0"/>
          <w:sz w:val="24"/>
          <w:shd w:fill="auto" w:val="clear"/>
        </w:rPr>
      </w:pPr>
    </w:p>
    <w:tbl>
      <w:tblPr/>
      <w:tblGrid>
        <w:gridCol w:w="2941"/>
        <w:gridCol w:w="1768"/>
        <w:gridCol w:w="4759"/>
      </w:tblGrid>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M.P.</w:t>
            </w:r>
          </w:p>
        </w:tc>
        <w:tc>
          <w:tcPr>
            <w:tcW w:w="47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Ponuditelj:</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7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______________________________________</w:t>
            </w:r>
          </w:p>
        </w:tc>
      </w:tr>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7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(Ovlaštena osoba za zastupanje Ponuditelja)*</w:t>
            </w:r>
          </w:p>
        </w:tc>
      </w:tr>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7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U_____________________,</w:t>
            </w:r>
          </w:p>
        </w:tc>
        <w:tc>
          <w:tcPr>
            <w:tcW w:w="6527"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____________ . godine</w:t>
            </w:r>
          </w:p>
        </w:tc>
      </w:tr>
    </w:tbl>
    <w:p>
      <w:pPr>
        <w:spacing w:before="12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upisati ime, prezime i funkciju ovlaštene osobe za zastupanje</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keepNext w:val="true"/>
        <w:spacing w:before="0" w:after="120" w:line="240"/>
        <w:ind w:right="0" w:left="0" w:firstLine="0"/>
        <w:jc w:val="center"/>
        <w:rPr>
          <w:rFonts w:ascii="Calibri" w:hAnsi="Calibri" w:cs="Calibri" w:eastAsia="Calibri"/>
          <w:color w:val="auto"/>
          <w:spacing w:val="0"/>
          <w:position w:val="0"/>
          <w:sz w:val="26"/>
          <w:shd w:fill="auto" w:val="clear"/>
        </w:rPr>
      </w:pPr>
    </w:p>
    <w:p>
      <w:pPr>
        <w:tabs>
          <w:tab w:val="left" w:pos="16775231" w:leader="none"/>
        </w:tabs>
        <w:spacing w:before="0" w:after="0" w:line="240"/>
        <w:ind w:right="0" w:left="0" w:firstLine="0"/>
        <w:jc w:val="both"/>
        <w:rPr>
          <w:rFonts w:ascii="Calibri" w:hAnsi="Calibri" w:cs="Calibri" w:eastAsia="Calibri"/>
          <w:color w:val="auto"/>
          <w:spacing w:val="0"/>
          <w:position w:val="0"/>
          <w:sz w:val="24"/>
          <w:u w:val="single"/>
          <w:shd w:fill="FFFF00" w:val="clear"/>
        </w:rPr>
      </w:pPr>
    </w:p>
    <w:p>
      <w:pPr>
        <w:keepNext w:val="true"/>
        <w:spacing w:before="0" w:after="12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OBRAZAC IZJAVE O SOLIDARNOJ ODGOVORNOSTI SUKLADNO </w:t>
      </w:r>
      <w:r>
        <w:rPr>
          <w:rFonts w:ascii="Calibri" w:hAnsi="Calibri" w:cs="Calibri" w:eastAsia="Calibri"/>
          <w:b/>
          <w:color w:val="auto"/>
          <w:spacing w:val="0"/>
          <w:position w:val="0"/>
          <w:sz w:val="24"/>
          <w:u w:val="single"/>
          <w:shd w:fill="auto" w:val="clear"/>
        </w:rPr>
        <w:t xml:space="preserve">ČLANKU 276. ZAKONA O JAVNOJ NABAVI</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6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 Z J A V A</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 SOLIDARNOJ ODGOVORNOSTI ZAJEDNICE GOSPODARSKIH SUBJEKATA</w:t>
      </w:r>
    </w:p>
    <w:p>
      <w:pPr>
        <w:tabs>
          <w:tab w:val="center" w:pos="4153" w:leader="none"/>
          <w:tab w:val="right" w:pos="8306" w:leader="none"/>
        </w:tabs>
        <w:spacing w:before="0" w:after="0" w:line="240"/>
        <w:ind w:right="0" w:left="720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kojom izjavljujemo da svi </w:t>
      </w:r>
      <w:r>
        <w:rPr>
          <w:rFonts w:ascii="Calibri" w:hAnsi="Calibri" w:cs="Calibri" w:eastAsia="Calibri"/>
          <w:color w:val="auto"/>
          <w:spacing w:val="0"/>
          <w:position w:val="0"/>
          <w:sz w:val="24"/>
          <w:shd w:fill="auto" w:val="clear"/>
        </w:rPr>
        <w:t xml:space="preserve">članovi zajednice Gospodarskih subjekata odnosno:</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_________________________________________________,</w:t>
      </w:r>
    </w:p>
    <w:p>
      <w:pPr>
        <w:spacing w:before="0" w:after="0" w:line="240"/>
        <w:ind w:right="0" w:left="198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(naziv pravne/fizi</w:t>
      </w:r>
      <w:r>
        <w:rPr>
          <w:rFonts w:ascii="Calibri" w:hAnsi="Calibri" w:cs="Calibri" w:eastAsia="Calibri"/>
          <w:color w:val="auto"/>
          <w:spacing w:val="0"/>
          <w:position w:val="0"/>
          <w:sz w:val="20"/>
          <w:shd w:fill="auto" w:val="clear"/>
        </w:rPr>
        <w:t xml:space="preserve">čke  osobe)</w:t>
      </w:r>
    </w:p>
    <w:p>
      <w:pPr>
        <w:spacing w:before="0" w:after="0" w:line="240"/>
        <w:ind w:right="0" w:left="1985" w:firstLine="0"/>
        <w:jc w:val="left"/>
        <w:rPr>
          <w:rFonts w:ascii="Calibri" w:hAnsi="Calibri" w:cs="Calibri" w:eastAsia="Calibri"/>
          <w:color w:val="auto"/>
          <w:spacing w:val="0"/>
          <w:position w:val="0"/>
          <w:sz w:val="24"/>
          <w:shd w:fill="auto" w:val="clear"/>
        </w:rPr>
      </w:pPr>
    </w:p>
    <w:p>
      <w:pPr>
        <w:tabs>
          <w:tab w:val="left" w:pos="0"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_________________________________________________,                                       </w:t>
      </w:r>
    </w:p>
    <w:p>
      <w:pPr>
        <w:tabs>
          <w:tab w:val="left" w:pos="1985" w:leader="none"/>
        </w:tabs>
        <w:spacing w:before="0" w:after="0" w:line="240"/>
        <w:ind w:right="0" w:left="1985"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(naziv pravne/fizi</w:t>
      </w:r>
      <w:r>
        <w:rPr>
          <w:rFonts w:ascii="Calibri" w:hAnsi="Calibri" w:cs="Calibri" w:eastAsia="Calibri"/>
          <w:color w:val="auto"/>
          <w:spacing w:val="0"/>
          <w:position w:val="0"/>
          <w:sz w:val="20"/>
          <w:shd w:fill="auto" w:val="clear"/>
        </w:rPr>
        <w:t xml:space="preserve">čke  osobe)</w:t>
      </w:r>
    </w:p>
    <w:p>
      <w:pPr>
        <w:tabs>
          <w:tab w:val="left" w:pos="1985" w:leader="none"/>
        </w:tabs>
        <w:spacing w:before="0" w:after="0" w:line="240"/>
        <w:ind w:right="0" w:left="1985" w:firstLine="0"/>
        <w:jc w:val="both"/>
        <w:rPr>
          <w:rFonts w:ascii="Calibri" w:hAnsi="Calibri" w:cs="Calibri" w:eastAsia="Calibri"/>
          <w:color w:val="auto"/>
          <w:spacing w:val="0"/>
          <w:position w:val="0"/>
          <w:sz w:val="24"/>
          <w:shd w:fill="auto" w:val="clear"/>
        </w:rPr>
      </w:pPr>
    </w:p>
    <w:p>
      <w:pPr>
        <w:tabs>
          <w:tab w:val="left" w:pos="0"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_________________________________________________,   </w:t>
      </w:r>
    </w:p>
    <w:p>
      <w:pPr>
        <w:tabs>
          <w:tab w:val="left" w:pos="284" w:leader="none"/>
        </w:tabs>
        <w:spacing w:before="0" w:after="0" w:line="240"/>
        <w:ind w:right="0" w:left="1985"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(naziv pravne/fizi</w:t>
      </w:r>
      <w:r>
        <w:rPr>
          <w:rFonts w:ascii="Calibri" w:hAnsi="Calibri" w:cs="Calibri" w:eastAsia="Calibri"/>
          <w:color w:val="auto"/>
          <w:spacing w:val="0"/>
          <w:position w:val="0"/>
          <w:sz w:val="20"/>
          <w:shd w:fill="auto" w:val="clear"/>
        </w:rPr>
        <w:t xml:space="preserve">čke  osobe)</w:t>
      </w:r>
    </w:p>
    <w:p>
      <w:pPr>
        <w:tabs>
          <w:tab w:val="left" w:pos="284" w:leader="none"/>
        </w:tabs>
        <w:spacing w:before="0" w:after="0" w:line="240"/>
        <w:ind w:right="0" w:left="1985" w:firstLine="0"/>
        <w:jc w:val="both"/>
        <w:rPr>
          <w:rFonts w:ascii="Calibri" w:hAnsi="Calibri" w:cs="Calibri" w:eastAsia="Calibri"/>
          <w:color w:val="auto"/>
          <w:spacing w:val="0"/>
          <w:position w:val="0"/>
          <w:sz w:val="24"/>
          <w:shd w:fill="auto" w:val="clear"/>
        </w:rPr>
      </w:pPr>
    </w:p>
    <w:p>
      <w:pPr>
        <w:tabs>
          <w:tab w:val="left" w:pos="0"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_________________________________________________,   </w:t>
      </w:r>
    </w:p>
    <w:p>
      <w:pPr>
        <w:tabs>
          <w:tab w:val="left" w:pos="284" w:leader="none"/>
        </w:tabs>
        <w:spacing w:before="0" w:after="0" w:line="240"/>
        <w:ind w:right="0" w:left="1985"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(naziv pravne/fizi</w:t>
      </w:r>
      <w:r>
        <w:rPr>
          <w:rFonts w:ascii="Calibri" w:hAnsi="Calibri" w:cs="Calibri" w:eastAsia="Calibri"/>
          <w:color w:val="auto"/>
          <w:spacing w:val="0"/>
          <w:position w:val="0"/>
          <w:sz w:val="20"/>
          <w:shd w:fill="auto" w:val="clear"/>
        </w:rPr>
        <w:t xml:space="preserve">čke  osobe)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solidarno odgovaramo Naru</w:t>
      </w:r>
      <w:r>
        <w:rPr>
          <w:rFonts w:ascii="Calibri" w:hAnsi="Calibri" w:cs="Calibri" w:eastAsia="Calibri"/>
          <w:color w:val="auto"/>
          <w:spacing w:val="0"/>
          <w:position w:val="0"/>
          <w:sz w:val="24"/>
          <w:shd w:fill="auto" w:val="clear"/>
        </w:rPr>
        <w:t xml:space="preserve">čitelju za uredno ispunjenje Ugovora, u slučaju da naša ponuda bude prihvaćena kao najpovoljnija.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 skladu s </w:t>
      </w:r>
      <w:r>
        <w:rPr>
          <w:rFonts w:ascii="Calibri" w:hAnsi="Calibri" w:cs="Calibri" w:eastAsia="Calibri"/>
          <w:color w:val="auto"/>
          <w:spacing w:val="0"/>
          <w:position w:val="0"/>
          <w:sz w:val="24"/>
          <w:shd w:fill="auto" w:val="clear"/>
        </w:rPr>
        <w:t xml:space="preserve">člankom 50. Zakona o javnoj nabavi članovi zajednice Gospodarskih subjekata ugovaraju isplate ugovorenih iznosa sukladno izvršenim radovima na račune, i to za:   </w:t>
      </w:r>
    </w:p>
    <w:p>
      <w:pPr>
        <w:numPr>
          <w:ilvl w:val="0"/>
          <w:numId w:val="635"/>
        </w:numPr>
        <w:spacing w:before="0" w:after="0" w:line="288"/>
        <w:ind w:right="0" w:left="714" w:hanging="35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Ponuditelja _________________________________________________________, žiro ra</w:t>
      </w:r>
      <w:r>
        <w:rPr>
          <w:rFonts w:ascii="Calibri" w:hAnsi="Calibri" w:cs="Calibri" w:eastAsia="Calibri"/>
          <w:color w:val="auto"/>
          <w:spacing w:val="0"/>
          <w:position w:val="0"/>
          <w:sz w:val="24"/>
          <w:shd w:fill="auto" w:val="clear"/>
        </w:rPr>
        <w:t xml:space="preserve">čun broj: ___________________________________________________, koji se vodi kod ________________________________________________  banke,</w:t>
      </w:r>
    </w:p>
    <w:p>
      <w:pPr>
        <w:spacing w:before="0" w:after="0" w:line="240"/>
        <w:ind w:right="0" w:left="720" w:firstLine="0"/>
        <w:jc w:val="both"/>
        <w:rPr>
          <w:rFonts w:ascii="Calibri" w:hAnsi="Calibri" w:cs="Calibri" w:eastAsia="Calibri"/>
          <w:color w:val="auto"/>
          <w:spacing w:val="0"/>
          <w:position w:val="0"/>
          <w:sz w:val="22"/>
          <w:shd w:fill="auto" w:val="clear"/>
        </w:rPr>
      </w:pPr>
    </w:p>
    <w:p>
      <w:pPr>
        <w:numPr>
          <w:ilvl w:val="0"/>
          <w:numId w:val="637"/>
        </w:numPr>
        <w:spacing w:before="0" w:after="0" w:line="288"/>
        <w:ind w:right="0" w:left="714" w:hanging="35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Ponuditelja _________________________________________________________, žiro ra</w:t>
      </w:r>
      <w:r>
        <w:rPr>
          <w:rFonts w:ascii="Calibri" w:hAnsi="Calibri" w:cs="Calibri" w:eastAsia="Calibri"/>
          <w:color w:val="auto"/>
          <w:spacing w:val="0"/>
          <w:position w:val="0"/>
          <w:sz w:val="24"/>
          <w:shd w:fill="auto" w:val="clear"/>
        </w:rPr>
        <w:t xml:space="preserve">čun broj: ___________________________________________________, koji se vodi kod ________________________________________________  banke,</w:t>
      </w:r>
    </w:p>
    <w:p>
      <w:pPr>
        <w:spacing w:before="0" w:after="0" w:line="240"/>
        <w:ind w:right="0" w:left="720" w:firstLine="0"/>
        <w:jc w:val="both"/>
        <w:rPr>
          <w:rFonts w:ascii="Calibri" w:hAnsi="Calibri" w:cs="Calibri" w:eastAsia="Calibri"/>
          <w:color w:val="auto"/>
          <w:spacing w:val="0"/>
          <w:position w:val="0"/>
          <w:sz w:val="22"/>
          <w:shd w:fill="auto" w:val="clear"/>
        </w:rPr>
      </w:pPr>
    </w:p>
    <w:p>
      <w:pPr>
        <w:numPr>
          <w:ilvl w:val="0"/>
          <w:numId w:val="639"/>
        </w:numPr>
        <w:spacing w:before="0" w:after="0" w:line="288"/>
        <w:ind w:right="0" w:left="714" w:hanging="35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Ponuditelja _________________________________________________________, žiro ra</w:t>
      </w:r>
      <w:r>
        <w:rPr>
          <w:rFonts w:ascii="Calibri" w:hAnsi="Calibri" w:cs="Calibri" w:eastAsia="Calibri"/>
          <w:color w:val="auto"/>
          <w:spacing w:val="0"/>
          <w:position w:val="0"/>
          <w:sz w:val="24"/>
          <w:shd w:fill="auto" w:val="clear"/>
        </w:rPr>
        <w:t xml:space="preserve">čun broj: ___________________________________________________, koji se vodi kod ________________________________________________  banke,</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641"/>
        </w:numPr>
        <w:spacing w:before="0" w:after="0" w:line="288"/>
        <w:ind w:right="0" w:left="714" w:hanging="35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Ponuditelja _________________________________________________________, žiro ra</w:t>
      </w:r>
      <w:r>
        <w:rPr>
          <w:rFonts w:ascii="Calibri" w:hAnsi="Calibri" w:cs="Calibri" w:eastAsia="Calibri"/>
          <w:color w:val="auto"/>
          <w:spacing w:val="0"/>
          <w:position w:val="0"/>
          <w:sz w:val="24"/>
          <w:shd w:fill="auto" w:val="clear"/>
        </w:rPr>
        <w:t xml:space="preserve">čun broj: ___________________________________________________, koji se vodi kod ________________________________________________  banke,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88"/>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Ukoliko zajednica ponuditelja dogovori isplatu cjelokupnog iznosa za pruženu uslugu na jedan ra</w:t>
      </w:r>
      <w:r>
        <w:rPr>
          <w:rFonts w:ascii="Calibri" w:hAnsi="Calibri" w:cs="Calibri" w:eastAsia="Calibri"/>
          <w:color w:val="auto"/>
          <w:spacing w:val="0"/>
          <w:position w:val="0"/>
          <w:sz w:val="24"/>
          <w:shd w:fill="auto" w:val="clear"/>
        </w:rPr>
        <w:t xml:space="preserve">čun, ista će se izvršiti na broj računa Ponuditelja ___________________________________________________________, žiro račun broj: __________________________________________________________, koji se vodi kod ___________________________________________________________ banke.</w:t>
      </w:r>
    </w:p>
    <w:p>
      <w:pPr>
        <w:spacing w:before="0" w:after="0" w:line="240"/>
        <w:ind w:right="0" w:left="3600" w:firstLine="720"/>
        <w:jc w:val="both"/>
        <w:rPr>
          <w:rFonts w:ascii="Calibri" w:hAnsi="Calibri" w:cs="Calibri" w:eastAsia="Calibri"/>
          <w:color w:val="auto"/>
          <w:spacing w:val="0"/>
          <w:position w:val="0"/>
          <w:sz w:val="24"/>
          <w:shd w:fill="auto" w:val="clear"/>
        </w:rPr>
      </w:pPr>
    </w:p>
    <w:p>
      <w:pPr>
        <w:spacing w:before="0" w:after="0" w:line="240"/>
        <w:ind w:right="0" w:left="3600" w:firstLine="720"/>
        <w:jc w:val="both"/>
        <w:rPr>
          <w:rFonts w:ascii="Calibri" w:hAnsi="Calibri" w:cs="Calibri" w:eastAsia="Calibri"/>
          <w:color w:val="auto"/>
          <w:spacing w:val="0"/>
          <w:position w:val="0"/>
          <w:sz w:val="24"/>
          <w:shd w:fill="auto" w:val="clear"/>
        </w:rPr>
      </w:pPr>
    </w:p>
    <w:p>
      <w:pPr>
        <w:spacing w:before="0" w:after="0" w:line="240"/>
        <w:ind w:right="0" w:left="5040" w:firstLine="205"/>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Članovi zajednice Ponuditelja:</w:t>
      </w:r>
    </w:p>
    <w:p>
      <w:pPr>
        <w:spacing w:before="0" w:after="0" w:line="240"/>
        <w:ind w:right="0" w:left="3600" w:firstLine="720"/>
        <w:jc w:val="both"/>
        <w:rPr>
          <w:rFonts w:ascii="Calibri" w:hAnsi="Calibri" w:cs="Calibri" w:eastAsia="Calibri"/>
          <w:color w:val="auto"/>
          <w:spacing w:val="0"/>
          <w:position w:val="0"/>
          <w:sz w:val="24"/>
          <w:shd w:fill="auto" w:val="clear"/>
        </w:rPr>
      </w:pPr>
    </w:p>
    <w:tbl>
      <w:tblPr/>
      <w:tblGrid>
        <w:gridCol w:w="2360"/>
        <w:gridCol w:w="1266"/>
        <w:gridCol w:w="5453"/>
      </w:tblGrid>
      <w:tr>
        <w:trPr>
          <w:trHeight w:val="276" w:hRule="auto"/>
          <w:jc w:val="center"/>
        </w:trPr>
        <w:tc>
          <w:tcPr>
            <w:tcW w:w="2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M.P.</w:t>
            </w:r>
          </w:p>
        </w:tc>
        <w:tc>
          <w:tcPr>
            <w:tcW w:w="54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4"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1._________________________________________</w:t>
            </w:r>
          </w:p>
          <w:p>
            <w:pPr>
              <w:spacing w:before="0" w:after="0" w:line="240"/>
              <w:ind w:right="0" w:left="-4"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0"/>
                <w:shd w:fill="auto" w:val="clear"/>
              </w:rPr>
              <w:t xml:space="preserve">  (Ovlaštena osoba za zastupanje  </w:t>
            </w:r>
            <w:r>
              <w:rPr>
                <w:rFonts w:ascii="Calibri" w:hAnsi="Calibri" w:cs="Calibri" w:eastAsia="Calibri"/>
                <w:color w:val="auto"/>
                <w:spacing w:val="0"/>
                <w:position w:val="0"/>
                <w:sz w:val="20"/>
                <w:shd w:fill="auto" w:val="clear"/>
              </w:rPr>
              <w:t xml:space="preserve">člana zajednice Ponuditelja)</w:t>
            </w:r>
            <w:r>
              <w:rPr>
                <w:rFonts w:ascii="Calibri" w:hAnsi="Calibri" w:cs="Calibri" w:eastAsia="Calibri"/>
                <w:color w:val="auto"/>
                <w:spacing w:val="0"/>
                <w:position w:val="0"/>
                <w:sz w:val="24"/>
                <w:shd w:fill="auto" w:val="clear"/>
              </w:rPr>
              <w:t xml:space="preserve">*</w:t>
            </w:r>
          </w:p>
          <w:p>
            <w:pPr>
              <w:spacing w:before="0" w:after="0" w:line="240"/>
              <w:ind w:right="0" w:left="-4" w:firstLine="0"/>
              <w:jc w:val="center"/>
              <w:rPr>
                <w:rFonts w:ascii="Calibri" w:hAnsi="Calibri" w:cs="Calibri" w:eastAsia="Calibri"/>
                <w:color w:val="auto"/>
                <w:spacing w:val="0"/>
                <w:position w:val="0"/>
                <w:shd w:fill="auto" w:val="clear"/>
              </w:rPr>
            </w:pPr>
          </w:p>
        </w:tc>
      </w:tr>
      <w:tr>
        <w:trPr>
          <w:trHeight w:val="276" w:hRule="auto"/>
          <w:jc w:val="center"/>
        </w:trPr>
        <w:tc>
          <w:tcPr>
            <w:tcW w:w="2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4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6" w:hRule="auto"/>
          <w:jc w:val="center"/>
        </w:trPr>
        <w:tc>
          <w:tcPr>
            <w:tcW w:w="2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M.P.</w:t>
            </w:r>
          </w:p>
        </w:tc>
        <w:tc>
          <w:tcPr>
            <w:tcW w:w="54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4"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2._________________________________________</w:t>
            </w:r>
          </w:p>
          <w:p>
            <w:pPr>
              <w:spacing w:before="0" w:after="0" w:line="240"/>
              <w:ind w:right="0" w:left="-4"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0"/>
                <w:shd w:fill="auto" w:val="clear"/>
              </w:rPr>
              <w:t xml:space="preserve">  (Ovlaštena osoba za zastupanje  </w:t>
            </w:r>
            <w:r>
              <w:rPr>
                <w:rFonts w:ascii="Calibri" w:hAnsi="Calibri" w:cs="Calibri" w:eastAsia="Calibri"/>
                <w:color w:val="auto"/>
                <w:spacing w:val="0"/>
                <w:position w:val="0"/>
                <w:sz w:val="20"/>
                <w:shd w:fill="auto" w:val="clear"/>
              </w:rPr>
              <w:t xml:space="preserve">člana zajednice Ponuditelja)</w:t>
            </w:r>
            <w:r>
              <w:rPr>
                <w:rFonts w:ascii="Calibri" w:hAnsi="Calibri" w:cs="Calibri" w:eastAsia="Calibri"/>
                <w:color w:val="auto"/>
                <w:spacing w:val="0"/>
                <w:position w:val="0"/>
                <w:sz w:val="24"/>
                <w:shd w:fill="auto" w:val="clear"/>
              </w:rPr>
              <w:t xml:space="preserve">*</w:t>
            </w:r>
          </w:p>
          <w:p>
            <w:pPr>
              <w:spacing w:before="0" w:after="0" w:line="240"/>
              <w:ind w:right="0" w:left="-4" w:firstLine="0"/>
              <w:jc w:val="center"/>
              <w:rPr>
                <w:rFonts w:ascii="Calibri" w:hAnsi="Calibri" w:cs="Calibri" w:eastAsia="Calibri"/>
                <w:color w:val="auto"/>
                <w:spacing w:val="0"/>
                <w:position w:val="0"/>
                <w:shd w:fill="auto" w:val="clear"/>
              </w:rPr>
            </w:pPr>
          </w:p>
        </w:tc>
      </w:tr>
      <w:tr>
        <w:trPr>
          <w:trHeight w:val="276" w:hRule="auto"/>
          <w:jc w:val="center"/>
        </w:trPr>
        <w:tc>
          <w:tcPr>
            <w:tcW w:w="2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4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6" w:hRule="auto"/>
          <w:jc w:val="center"/>
        </w:trPr>
        <w:tc>
          <w:tcPr>
            <w:tcW w:w="2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M.P.</w:t>
            </w:r>
          </w:p>
        </w:tc>
        <w:tc>
          <w:tcPr>
            <w:tcW w:w="54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4"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3._________________________________________</w:t>
            </w:r>
          </w:p>
          <w:p>
            <w:pPr>
              <w:spacing w:before="0" w:after="0" w:line="240"/>
              <w:ind w:right="0" w:left="-4"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0"/>
                <w:shd w:fill="auto" w:val="clear"/>
              </w:rPr>
              <w:t xml:space="preserve">  (Ovlaštena osoba za zastupanje  </w:t>
            </w:r>
            <w:r>
              <w:rPr>
                <w:rFonts w:ascii="Calibri" w:hAnsi="Calibri" w:cs="Calibri" w:eastAsia="Calibri"/>
                <w:color w:val="auto"/>
                <w:spacing w:val="0"/>
                <w:position w:val="0"/>
                <w:sz w:val="20"/>
                <w:shd w:fill="auto" w:val="clear"/>
              </w:rPr>
              <w:t xml:space="preserve">člana zajednice Ponuditelja)</w:t>
            </w:r>
            <w:r>
              <w:rPr>
                <w:rFonts w:ascii="Calibri" w:hAnsi="Calibri" w:cs="Calibri" w:eastAsia="Calibri"/>
                <w:color w:val="auto"/>
                <w:spacing w:val="0"/>
                <w:position w:val="0"/>
                <w:sz w:val="24"/>
                <w:shd w:fill="auto" w:val="clear"/>
              </w:rPr>
              <w:t xml:space="preserve">*</w:t>
            </w:r>
          </w:p>
          <w:p>
            <w:pPr>
              <w:spacing w:before="0" w:after="0" w:line="240"/>
              <w:ind w:right="0" w:left="-4" w:firstLine="0"/>
              <w:jc w:val="center"/>
              <w:rPr>
                <w:rFonts w:ascii="Calibri" w:hAnsi="Calibri" w:cs="Calibri" w:eastAsia="Calibri"/>
                <w:color w:val="auto"/>
                <w:spacing w:val="0"/>
                <w:position w:val="0"/>
                <w:shd w:fill="auto" w:val="clear"/>
              </w:rPr>
            </w:pPr>
          </w:p>
        </w:tc>
      </w:tr>
      <w:tr>
        <w:trPr>
          <w:trHeight w:val="276" w:hRule="auto"/>
          <w:jc w:val="center"/>
        </w:trPr>
        <w:tc>
          <w:tcPr>
            <w:tcW w:w="2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4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4" w:firstLine="0"/>
              <w:jc w:val="center"/>
              <w:rPr>
                <w:rFonts w:ascii="Calibri" w:hAnsi="Calibri" w:cs="Calibri" w:eastAsia="Calibri"/>
                <w:color w:val="auto"/>
                <w:spacing w:val="0"/>
                <w:position w:val="0"/>
                <w:sz w:val="22"/>
                <w:shd w:fill="auto" w:val="clear"/>
              </w:rPr>
            </w:pPr>
          </w:p>
        </w:tc>
      </w:tr>
      <w:tr>
        <w:trPr>
          <w:trHeight w:val="276" w:hRule="auto"/>
          <w:jc w:val="center"/>
        </w:trPr>
        <w:tc>
          <w:tcPr>
            <w:tcW w:w="2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M.P.</w:t>
            </w:r>
          </w:p>
        </w:tc>
        <w:tc>
          <w:tcPr>
            <w:tcW w:w="54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4"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4._________________________________________</w:t>
            </w:r>
          </w:p>
          <w:p>
            <w:pPr>
              <w:spacing w:before="0" w:after="0" w:line="240"/>
              <w:ind w:right="0" w:left="-4"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0"/>
                <w:shd w:fill="auto" w:val="clear"/>
              </w:rPr>
              <w:t xml:space="preserve">  (Ovlaštena osoba za zastupanje  </w:t>
            </w:r>
            <w:r>
              <w:rPr>
                <w:rFonts w:ascii="Calibri" w:hAnsi="Calibri" w:cs="Calibri" w:eastAsia="Calibri"/>
                <w:color w:val="auto"/>
                <w:spacing w:val="0"/>
                <w:position w:val="0"/>
                <w:sz w:val="20"/>
                <w:shd w:fill="auto" w:val="clear"/>
              </w:rPr>
              <w:t xml:space="preserve">člana zajednice Ponuditelja)</w:t>
            </w:r>
            <w:r>
              <w:rPr>
                <w:rFonts w:ascii="Calibri" w:hAnsi="Calibri" w:cs="Calibri" w:eastAsia="Calibri"/>
                <w:color w:val="auto"/>
                <w:spacing w:val="0"/>
                <w:position w:val="0"/>
                <w:sz w:val="24"/>
                <w:shd w:fill="auto" w:val="clear"/>
              </w:rPr>
              <w:t xml:space="preserve">*</w:t>
            </w:r>
          </w:p>
          <w:p>
            <w:pPr>
              <w:spacing w:before="0" w:after="0" w:line="240"/>
              <w:ind w:right="0" w:left="-4" w:firstLine="0"/>
              <w:jc w:val="center"/>
              <w:rPr>
                <w:rFonts w:ascii="Calibri" w:hAnsi="Calibri" w:cs="Calibri" w:eastAsia="Calibri"/>
                <w:color w:val="auto"/>
                <w:spacing w:val="0"/>
                <w:position w:val="0"/>
                <w:shd w:fill="auto" w:val="clear"/>
              </w:rPr>
            </w:pPr>
          </w:p>
        </w:tc>
      </w:tr>
      <w:tr>
        <w:trPr>
          <w:trHeight w:val="295" w:hRule="auto"/>
          <w:jc w:val="center"/>
        </w:trPr>
        <w:tc>
          <w:tcPr>
            <w:tcW w:w="2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19"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276" w:hRule="auto"/>
          <w:jc w:val="center"/>
        </w:trPr>
        <w:tc>
          <w:tcPr>
            <w:tcW w:w="9079" w:type="dxa"/>
            <w:gridSpan w:val="3"/>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 _________________, _________________. godine</w:t>
            </w:r>
          </w:p>
        </w:tc>
      </w:tr>
      <w:tr>
        <w:trPr>
          <w:trHeight w:val="276" w:hRule="auto"/>
          <w:jc w:val="center"/>
        </w:trPr>
        <w:tc>
          <w:tcPr>
            <w:tcW w:w="9079" w:type="dxa"/>
            <w:gridSpan w:val="3"/>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upisati ime, prezime i funkciju ovlaštene osobe za zastupanje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Tablicu prilagoditi broju </w:t>
            </w:r>
            <w:r>
              <w:rPr>
                <w:rFonts w:ascii="Calibri" w:hAnsi="Calibri" w:cs="Calibri" w:eastAsia="Calibri"/>
                <w:color w:val="auto"/>
                <w:spacing w:val="0"/>
                <w:position w:val="0"/>
                <w:sz w:val="20"/>
                <w:shd w:fill="auto" w:val="clear"/>
              </w:rPr>
              <w:t xml:space="preserve">članova zajednice gospodarskih subjekata</w:t>
            </w:r>
          </w:p>
        </w:tc>
      </w:tr>
    </w:tbl>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120" w:line="240"/>
        <w:ind w:right="0" w:left="0" w:firstLine="0"/>
        <w:jc w:val="both"/>
        <w:rPr>
          <w:rFonts w:ascii="Calibri" w:hAnsi="Calibri" w:cs="Calibri" w:eastAsia="Calibri"/>
          <w:b/>
          <w:color w:val="auto"/>
          <w:spacing w:val="0"/>
          <w:position w:val="0"/>
          <w:sz w:val="24"/>
          <w:shd w:fill="auto" w:val="clear"/>
        </w:rPr>
      </w:pPr>
    </w:p>
    <w:p>
      <w:pPr>
        <w:spacing w:before="0" w:after="120" w:line="240"/>
        <w:ind w:right="0" w:left="0" w:firstLine="0"/>
        <w:jc w:val="both"/>
        <w:rPr>
          <w:rFonts w:ascii="Calibri" w:hAnsi="Calibri" w:cs="Calibri" w:eastAsia="Calibri"/>
          <w:b/>
          <w:color w:val="auto"/>
          <w:spacing w:val="0"/>
          <w:position w:val="0"/>
          <w:sz w:val="24"/>
          <w:shd w:fill="auto" w:val="clear"/>
        </w:rPr>
      </w:pPr>
    </w:p>
    <w:p>
      <w:pPr>
        <w:spacing w:before="0" w:after="120" w:line="240"/>
        <w:ind w:right="0" w:left="0" w:firstLine="0"/>
        <w:jc w:val="both"/>
        <w:rPr>
          <w:rFonts w:ascii="Calibri" w:hAnsi="Calibri" w:cs="Calibri" w:eastAsia="Calibri"/>
          <w:b/>
          <w:color w:val="auto"/>
          <w:spacing w:val="0"/>
          <w:position w:val="0"/>
          <w:sz w:val="24"/>
          <w:shd w:fill="auto" w:val="clear"/>
        </w:rPr>
      </w:pPr>
    </w:p>
    <w:p>
      <w:pPr>
        <w:keepNext w:val="true"/>
        <w:tabs>
          <w:tab w:val="left" w:pos="2952" w:leader="none"/>
          <w:tab w:val="center" w:pos="7004" w:leader="none"/>
        </w:tabs>
        <w:spacing w:before="0" w:after="0" w:line="240"/>
        <w:ind w:right="0" w:left="0" w:firstLine="0"/>
        <w:jc w:val="center"/>
        <w:rPr>
          <w:rFonts w:ascii="Calibri" w:hAnsi="Calibri" w:cs="Calibri" w:eastAsia="Calibri"/>
          <w:color w:val="auto"/>
          <w:spacing w:val="0"/>
          <w:position w:val="0"/>
          <w:sz w:val="24"/>
          <w:shd w:fill="auto" w:val="clear"/>
        </w:rPr>
      </w:pPr>
    </w:p>
    <w:p>
      <w:pPr>
        <w:keepNext w:val="true"/>
        <w:spacing w:before="0" w:after="0" w:line="240"/>
        <w:ind w:right="-1"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OBRAZAC IZJAVE O PRIHVA</w:t>
      </w:r>
      <w:r>
        <w:rPr>
          <w:rFonts w:ascii="Calibri" w:hAnsi="Calibri" w:cs="Calibri" w:eastAsia="Calibri"/>
          <w:b/>
          <w:color w:val="auto"/>
          <w:spacing w:val="0"/>
          <w:position w:val="0"/>
          <w:sz w:val="24"/>
          <w:u w:val="single"/>
          <w:shd w:fill="auto" w:val="clear"/>
        </w:rPr>
        <w:t xml:space="preserve">ĆANJU OPĆIH I POSEBNIH UVJETA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6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12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 Z J A V A</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 PRIHVA</w:t>
      </w:r>
      <w:r>
        <w:rPr>
          <w:rFonts w:ascii="Calibri" w:hAnsi="Calibri" w:cs="Calibri" w:eastAsia="Calibri"/>
          <w:b/>
          <w:color w:val="auto"/>
          <w:spacing w:val="0"/>
          <w:position w:val="0"/>
          <w:sz w:val="24"/>
          <w:shd w:fill="auto" w:val="clear"/>
        </w:rPr>
        <w:t xml:space="preserve">ĆANJU OPĆIH I POSEBNIH UVJETA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kojom izjavljujemo da smo upoznati sa svim op</w:t>
      </w:r>
      <w:r>
        <w:rPr>
          <w:rFonts w:ascii="Calibri" w:hAnsi="Calibri" w:cs="Calibri" w:eastAsia="Calibri"/>
          <w:color w:val="auto"/>
          <w:spacing w:val="0"/>
          <w:position w:val="0"/>
          <w:sz w:val="24"/>
          <w:shd w:fill="auto" w:val="clear"/>
        </w:rPr>
        <w:t xml:space="preserve">ćim i posebnim uvjetima iz ove Dokumentacije o nabavi u postupku javnog nadmetanja za: </w:t>
      </w: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Izgradnju vodoopskrbe naselja Marasovi</w:t>
      </w:r>
      <w:r>
        <w:rPr>
          <w:rFonts w:ascii="Calibri" w:hAnsi="Calibri" w:cs="Calibri" w:eastAsia="Calibri"/>
          <w:b/>
          <w:color w:val="auto"/>
          <w:spacing w:val="0"/>
          <w:position w:val="0"/>
          <w:sz w:val="24"/>
          <w:shd w:fill="auto" w:val="clear"/>
        </w:rPr>
        <w:t xml:space="preserve">ći, Ugljane vodovodni cjevovod i hidrostanica</w:t>
      </w:r>
      <w:r>
        <w:rPr>
          <w:rFonts w:ascii="Calibri" w:hAnsi="Calibri" w:cs="Calibri" w:eastAsia="Calibri"/>
          <w:color w:val="auto"/>
          <w:spacing w:val="0"/>
          <w:position w:val="0"/>
          <w:sz w:val="24"/>
          <w:shd w:fill="auto" w:val="clear"/>
        </w:rPr>
        <w:t xml:space="preserve"> te da ih prihvaćamo u cijelosti.</w:t>
      </w:r>
    </w:p>
    <w:p>
      <w:pPr>
        <w:spacing w:before="0" w:after="120" w:line="240"/>
        <w:ind w:right="0" w:left="0" w:firstLine="0"/>
        <w:jc w:val="both"/>
        <w:rPr>
          <w:rFonts w:ascii="Calibri" w:hAnsi="Calibri" w:cs="Calibri" w:eastAsia="Calibri"/>
          <w:b/>
          <w:color w:val="auto"/>
          <w:spacing w:val="0"/>
          <w:position w:val="0"/>
          <w:sz w:val="24"/>
          <w:shd w:fill="auto" w:val="clear"/>
        </w:rPr>
      </w:pPr>
    </w:p>
    <w:p>
      <w:pPr>
        <w:spacing w:before="0" w:after="120" w:line="240"/>
        <w:ind w:right="0" w:left="0" w:firstLine="0"/>
        <w:jc w:val="both"/>
        <w:rPr>
          <w:rFonts w:ascii="Calibri" w:hAnsi="Calibri" w:cs="Calibri" w:eastAsia="Calibri"/>
          <w:b/>
          <w:color w:val="auto"/>
          <w:spacing w:val="0"/>
          <w:position w:val="0"/>
          <w:sz w:val="24"/>
          <w:shd w:fill="auto" w:val="clear"/>
        </w:rPr>
      </w:pPr>
    </w:p>
    <w:p>
      <w:pPr>
        <w:spacing w:before="0" w:after="120" w:line="240"/>
        <w:ind w:right="0" w:left="0" w:firstLine="0"/>
        <w:jc w:val="both"/>
        <w:rPr>
          <w:rFonts w:ascii="Calibri" w:hAnsi="Calibri" w:cs="Calibri" w:eastAsia="Calibri"/>
          <w:b/>
          <w:color w:val="auto"/>
          <w:spacing w:val="0"/>
          <w:position w:val="0"/>
          <w:sz w:val="24"/>
          <w:shd w:fill="auto" w:val="clear"/>
        </w:rPr>
      </w:pPr>
    </w:p>
    <w:tbl>
      <w:tblPr/>
      <w:tblGrid>
        <w:gridCol w:w="2941"/>
        <w:gridCol w:w="1897"/>
        <w:gridCol w:w="5170"/>
      </w:tblGrid>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M.P.</w:t>
            </w:r>
          </w:p>
        </w:tc>
        <w:tc>
          <w:tcPr>
            <w:tcW w:w="5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Ponuditelj:</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______________________________________</w:t>
            </w:r>
          </w:p>
        </w:tc>
      </w:tr>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(Ovlaštena osoba za zastupanje Ponuditelja)*</w:t>
            </w:r>
          </w:p>
        </w:tc>
      </w:tr>
      <w:tr>
        <w:trPr>
          <w:trHeight w:val="295"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67"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U_____________________,</w:t>
            </w:r>
          </w:p>
        </w:tc>
        <w:tc>
          <w:tcPr>
            <w:tcW w:w="7067"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978"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______________________. godine</w:t>
            </w:r>
          </w:p>
        </w:tc>
      </w:tr>
    </w:tbl>
    <w:p>
      <w:pPr>
        <w:spacing w:before="0" w:after="12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0"/>
          <w:shd w:fill="auto" w:val="clear"/>
        </w:rPr>
        <w:t xml:space="preserve">upisati ime, prezime i funkciju ovlaštene osobe za zastupanje</w:t>
      </w:r>
    </w:p>
    <w:p>
      <w:pPr>
        <w:spacing w:before="0" w:after="120" w:line="240"/>
        <w:ind w:right="0" w:left="0" w:firstLine="0"/>
        <w:jc w:val="both"/>
        <w:rPr>
          <w:rFonts w:ascii="Calibri" w:hAnsi="Calibri" w:cs="Calibri" w:eastAsia="Calibri"/>
          <w:color w:val="auto"/>
          <w:spacing w:val="0"/>
          <w:position w:val="0"/>
          <w:sz w:val="20"/>
          <w:shd w:fill="auto" w:val="clear"/>
        </w:rPr>
      </w:pPr>
    </w:p>
    <w:p>
      <w:pPr>
        <w:spacing w:before="0" w:after="120" w:line="240"/>
        <w:ind w:right="0" w:left="0" w:firstLine="0"/>
        <w:jc w:val="both"/>
        <w:rPr>
          <w:rFonts w:ascii="Calibri" w:hAnsi="Calibri" w:cs="Calibri" w:eastAsia="Calibri"/>
          <w:color w:val="auto"/>
          <w:spacing w:val="0"/>
          <w:position w:val="0"/>
          <w:sz w:val="20"/>
          <w:shd w:fill="auto" w:val="clear"/>
        </w:rPr>
      </w:pPr>
    </w:p>
    <w:p>
      <w:pPr>
        <w:spacing w:before="0" w:after="12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p>
    <w:p>
      <w:pPr>
        <w:keepNext w:val="true"/>
        <w:spacing w:before="0" w:after="120" w:line="240"/>
        <w:ind w:right="0" w:left="0" w:firstLine="0"/>
        <w:jc w:val="center"/>
        <w:rPr>
          <w:rFonts w:ascii="Calibri" w:hAnsi="Calibri" w:cs="Calibri" w:eastAsia="Calibri"/>
          <w:b/>
          <w:color w:val="auto"/>
          <w:spacing w:val="0"/>
          <w:position w:val="0"/>
          <w:sz w:val="20"/>
          <w:shd w:fill="auto" w:val="clear"/>
        </w:rPr>
      </w:pPr>
    </w:p>
    <w:p>
      <w:pPr>
        <w:keepNext w:val="true"/>
        <w:spacing w:before="0" w:after="0" w:line="240"/>
        <w:ind w:right="0" w:left="0" w:firstLine="0"/>
        <w:jc w:val="center"/>
        <w:rPr>
          <w:rFonts w:ascii="Cambria" w:hAnsi="Cambria" w:cs="Cambria" w:eastAsia="Cambria"/>
          <w:b/>
          <w:color w:val="auto"/>
          <w:spacing w:val="0"/>
          <w:position w:val="0"/>
          <w:sz w:val="24"/>
          <w:shd w:fill="auto" w:val="clear"/>
        </w:rPr>
      </w:pPr>
    </w:p>
    <w:p>
      <w:pPr>
        <w:keepNext w:val="true"/>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OBRAZAC IZJAVE SUKLADNOSTI</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100" w:line="240"/>
        <w:ind w:right="0" w:left="0" w:firstLine="0"/>
        <w:jc w:val="both"/>
        <w:rPr>
          <w:rFonts w:ascii="Calibri" w:hAnsi="Calibri" w:cs="Calibri" w:eastAsia="Calibri"/>
          <w:color w:val="auto"/>
          <w:spacing w:val="0"/>
          <w:position w:val="0"/>
          <w:sz w:val="24"/>
          <w:shd w:fill="auto" w:val="clear"/>
        </w:rPr>
      </w:pPr>
    </w:p>
    <w:p>
      <w:pPr>
        <w:spacing w:before="0" w:after="10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Sukladno zahtjevima integriranog sustava upravljanja kvalitetom, Vodovodu i odvodnji cetinske krajine d.o.o, Sinj, 126. Brigade HV 13 , dajem slijede</w:t>
      </w:r>
      <w:r>
        <w:rPr>
          <w:rFonts w:ascii="Calibri" w:hAnsi="Calibri" w:cs="Calibri" w:eastAsia="Calibri"/>
          <w:color w:val="auto"/>
          <w:spacing w:val="0"/>
          <w:position w:val="0"/>
          <w:sz w:val="24"/>
          <w:shd w:fill="auto" w:val="clear"/>
        </w:rPr>
        <w:t xml:space="preserve">ću:</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IZJAVU O SUKLADNOSTI</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 ______________________________________________________________________,  </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(osoba ovlaštena za zastupanje Ponuditelja)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izjavljujem za sebe i gospodarski subjekt ________________________________________________________________________,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 su sva oprema i materijali, koji </w:t>
      </w:r>
      <w:r>
        <w:rPr>
          <w:rFonts w:ascii="Calibri" w:hAnsi="Calibri" w:cs="Calibri" w:eastAsia="Calibri"/>
          <w:color w:val="auto"/>
          <w:spacing w:val="0"/>
          <w:position w:val="0"/>
          <w:sz w:val="24"/>
          <w:shd w:fill="auto" w:val="clear"/>
        </w:rPr>
        <w:t xml:space="preserve">će biti u direktnom doticaju s pitkom vodom, a ponuđeni su u ovom nadmetanju, predviđeni za uporabu u prehrambenoj industriji (opskrba pitkom vodom) i ne utječu na zdravstvenu ispravnost vode za piće.</w:t>
      </w:r>
    </w:p>
    <w:p>
      <w:pPr>
        <w:spacing w:before="0" w:after="120" w:line="240"/>
        <w:ind w:right="0" w:left="0" w:firstLine="0"/>
        <w:jc w:val="both"/>
        <w:rPr>
          <w:rFonts w:ascii="Calibri" w:hAnsi="Calibri" w:cs="Calibri" w:eastAsia="Calibri"/>
          <w:color w:val="auto"/>
          <w:spacing w:val="0"/>
          <w:position w:val="0"/>
          <w:sz w:val="20"/>
          <w:shd w:fill="auto" w:val="clear"/>
        </w:rPr>
      </w:pPr>
    </w:p>
    <w:p>
      <w:pPr>
        <w:spacing w:before="0" w:after="120" w:line="240"/>
        <w:ind w:right="0" w:left="0" w:firstLine="0"/>
        <w:jc w:val="both"/>
        <w:rPr>
          <w:rFonts w:ascii="Calibri" w:hAnsi="Calibri" w:cs="Calibri" w:eastAsia="Calibri"/>
          <w:color w:val="auto"/>
          <w:spacing w:val="0"/>
          <w:position w:val="0"/>
          <w:sz w:val="20"/>
          <w:shd w:fill="auto" w:val="clear"/>
        </w:rPr>
      </w:pPr>
    </w:p>
    <w:tbl>
      <w:tblPr/>
      <w:tblGrid>
        <w:gridCol w:w="2941"/>
        <w:gridCol w:w="1897"/>
        <w:gridCol w:w="5170"/>
      </w:tblGrid>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M.P.</w:t>
            </w:r>
          </w:p>
        </w:tc>
        <w:tc>
          <w:tcPr>
            <w:tcW w:w="5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Ponuditelj:</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______________________________________</w:t>
            </w:r>
          </w:p>
        </w:tc>
      </w:tr>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(Ovlaštena osoba za zastupanje Ponuditelja)*</w:t>
            </w:r>
          </w:p>
        </w:tc>
      </w:tr>
      <w:tr>
        <w:trPr>
          <w:trHeight w:val="295"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67"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U_____________________,</w:t>
            </w:r>
          </w:p>
        </w:tc>
        <w:tc>
          <w:tcPr>
            <w:tcW w:w="7067"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978"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______________________. godine</w:t>
            </w:r>
          </w:p>
        </w:tc>
      </w:tr>
    </w:tbl>
    <w:p>
      <w:pPr>
        <w:spacing w:before="0" w:after="12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0"/>
          <w:shd w:fill="auto" w:val="clear"/>
        </w:rPr>
        <w:t xml:space="preserve">upisati ime, prezime i funkciju ovlaštene osobe za zastupanje</w:t>
      </w:r>
    </w:p>
    <w:p>
      <w:pPr>
        <w:spacing w:before="0" w:after="120" w:line="240"/>
        <w:ind w:right="0" w:left="0" w:firstLine="0"/>
        <w:jc w:val="both"/>
        <w:rPr>
          <w:rFonts w:ascii="Calibri" w:hAnsi="Calibri" w:cs="Calibri" w:eastAsia="Calibri"/>
          <w:b/>
          <w:color w:val="auto"/>
          <w:spacing w:val="0"/>
          <w:position w:val="0"/>
          <w:sz w:val="24"/>
          <w:shd w:fill="auto" w:val="clear"/>
        </w:rPr>
      </w:pPr>
    </w:p>
    <w:p>
      <w:pPr>
        <w:spacing w:before="0" w:after="120" w:line="240"/>
        <w:ind w:right="0" w:left="0" w:firstLine="0"/>
        <w:jc w:val="both"/>
        <w:rPr>
          <w:rFonts w:ascii="Calibri" w:hAnsi="Calibri" w:cs="Calibri" w:eastAsia="Calibri"/>
          <w:b/>
          <w:color w:val="auto"/>
          <w:spacing w:val="0"/>
          <w:position w:val="0"/>
          <w:sz w:val="24"/>
          <w:shd w:fill="auto" w:val="clear"/>
        </w:rPr>
      </w:pPr>
    </w:p>
    <w:p>
      <w:pPr>
        <w:spacing w:before="0" w:after="120" w:line="240"/>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w:t>
      </w:r>
    </w:p>
    <w:p>
      <w:pPr>
        <w:keepNext w:val="true"/>
        <w:spacing w:before="0" w:after="120" w:line="240"/>
        <w:ind w:right="0" w:left="0" w:firstLine="0"/>
        <w:jc w:val="both"/>
        <w:rPr>
          <w:rFonts w:ascii="Calibri" w:hAnsi="Calibri" w:cs="Calibri" w:eastAsia="Calibri"/>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12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OBRAZAC IZJAVE PONUDITELJA O DOSTAVI JAMSTVA</w:t>
      </w:r>
      <w:r>
        <w:rPr>
          <w:rFonts w:ascii="Calibri" w:hAnsi="Calibri" w:cs="Calibri" w:eastAsia="Calibri"/>
          <w:b/>
          <w:color w:val="auto"/>
          <w:spacing w:val="0"/>
          <w:position w:val="0"/>
          <w:sz w:val="24"/>
          <w:shd w:fill="auto" w:val="clear"/>
        </w:rPr>
        <w:t xml:space="preserve"> ZA UREDNO ISPUNJENJE UGOVORA ZA SLU</w:t>
      </w:r>
      <w:r>
        <w:rPr>
          <w:rFonts w:ascii="Calibri" w:hAnsi="Calibri" w:cs="Calibri" w:eastAsia="Calibri"/>
          <w:b/>
          <w:color w:val="auto"/>
          <w:spacing w:val="0"/>
          <w:position w:val="0"/>
          <w:sz w:val="24"/>
          <w:shd w:fill="auto" w:val="clear"/>
        </w:rPr>
        <w:t xml:space="preserve">ČAJ POVREDE UGOVORNIH OBVEZA</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6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 Z J A V A</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 DOSTAVI JAMSTVA ZA UREDNO ISPUNJENJE UGOVORA ZA SLU</w:t>
      </w:r>
      <w:r>
        <w:rPr>
          <w:rFonts w:ascii="Calibri" w:hAnsi="Calibri" w:cs="Calibri" w:eastAsia="Calibri"/>
          <w:b/>
          <w:color w:val="auto"/>
          <w:spacing w:val="0"/>
          <w:position w:val="0"/>
          <w:sz w:val="24"/>
          <w:shd w:fill="auto" w:val="clear"/>
        </w:rPr>
        <w:t xml:space="preserve">ČAJ POVREDE UGOVORNIH OBVEZA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kojom izjavljujemo da </w:t>
      </w:r>
      <w:r>
        <w:rPr>
          <w:rFonts w:ascii="Calibri" w:hAnsi="Calibri" w:cs="Calibri" w:eastAsia="Calibri"/>
          <w:color w:val="auto"/>
          <w:spacing w:val="0"/>
          <w:position w:val="0"/>
          <w:sz w:val="24"/>
          <w:shd w:fill="auto" w:val="clear"/>
        </w:rPr>
        <w:t xml:space="preserve">ćemo: </w:t>
      </w:r>
    </w:p>
    <w:p>
      <w:pPr>
        <w:tabs>
          <w:tab w:val="left" w:pos="16776223" w:leader="none"/>
        </w:tabs>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od 8 (osam) dana nakon potpisivanja Ugovora dostaviti jamstvo za uredno ispunjenje ugovora u obliku neopozive i bezuvjetne bankarske garancije na „prvi poziv“ i „bez prigovora“ u visini od 10% (deset posto) od ukupne vrijednosti ugovora (bez PDV-a) s rokom važenja do ispunjenja svih ugovornih obveza. Jamstvo mora važiti minimalno 30 (trideset) dana dulje od o</w:t>
      </w:r>
      <w:r>
        <w:rPr>
          <w:rFonts w:ascii="Calibri" w:hAnsi="Calibri" w:cs="Calibri" w:eastAsia="Calibri"/>
          <w:color w:val="auto"/>
          <w:spacing w:val="0"/>
          <w:position w:val="0"/>
          <w:sz w:val="24"/>
          <w:shd w:fill="auto" w:val="clear"/>
        </w:rPr>
        <w:t xml:space="preserve">čekivanog datuma do kraja trajanja ugovora, odnosno ispunjene ugovorne odredbe o obvezi dostavljanja jamstva za otklanjanje nedostataka u jamstvenom roku s ovlaštenjem Naručitelja za honoriranje na prvi poziv, te s pokrićem svih aktivnosti, zakašnjenja, pasivnosti ugovaratelja, njegovog jednostranog raskida ugovora, nastajanja štete za Naručitelja zbog kašnjenja ili drugog razloga.</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20" w:line="240"/>
        <w:ind w:right="0" w:left="0" w:firstLine="0"/>
        <w:jc w:val="both"/>
        <w:rPr>
          <w:rFonts w:ascii="Calibri" w:hAnsi="Calibri" w:cs="Calibri" w:eastAsia="Calibri"/>
          <w:b/>
          <w:color w:val="auto"/>
          <w:spacing w:val="0"/>
          <w:position w:val="0"/>
          <w:sz w:val="24"/>
          <w:shd w:fill="auto" w:val="clear"/>
        </w:rPr>
      </w:pPr>
    </w:p>
    <w:p>
      <w:pPr>
        <w:spacing w:before="0" w:after="120" w:line="240"/>
        <w:ind w:right="0" w:left="0" w:firstLine="0"/>
        <w:jc w:val="both"/>
        <w:rPr>
          <w:rFonts w:ascii="Calibri" w:hAnsi="Calibri" w:cs="Calibri" w:eastAsia="Calibri"/>
          <w:b/>
          <w:color w:val="auto"/>
          <w:spacing w:val="0"/>
          <w:position w:val="0"/>
          <w:sz w:val="24"/>
          <w:shd w:fill="auto" w:val="clear"/>
        </w:rPr>
      </w:pPr>
    </w:p>
    <w:tbl>
      <w:tblPr/>
      <w:tblGrid>
        <w:gridCol w:w="2941"/>
        <w:gridCol w:w="1897"/>
        <w:gridCol w:w="5170"/>
      </w:tblGrid>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M.P.</w:t>
            </w:r>
          </w:p>
        </w:tc>
        <w:tc>
          <w:tcPr>
            <w:tcW w:w="5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Ponuditelj:</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______________________________________</w:t>
            </w:r>
          </w:p>
        </w:tc>
      </w:tr>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(Ovlaštena osoba za zastupanje Ponuditelja)*</w:t>
            </w:r>
          </w:p>
        </w:tc>
      </w:tr>
      <w:tr>
        <w:trPr>
          <w:trHeight w:val="295"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67"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U_____________________,</w:t>
            </w:r>
          </w:p>
        </w:tc>
        <w:tc>
          <w:tcPr>
            <w:tcW w:w="7067"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978"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______________________. godine</w:t>
            </w:r>
          </w:p>
        </w:tc>
      </w:tr>
    </w:tbl>
    <w:p>
      <w:pPr>
        <w:spacing w:before="0" w:after="12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0"/>
          <w:shd w:fill="auto" w:val="clear"/>
        </w:rPr>
        <w:t xml:space="preserve">upisati ime, prezime i funkciju ovlaštene osobe za zastupanje</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6"/>
          <w:shd w:fill="auto" w:val="clear"/>
        </w:rPr>
      </w:pPr>
    </w:p>
    <w:p>
      <w:pPr>
        <w:keepNext w:val="true"/>
        <w:spacing w:before="0" w:after="0" w:line="240"/>
        <w:ind w:right="0" w:left="0" w:firstLine="0"/>
        <w:jc w:val="both"/>
        <w:rPr>
          <w:rFonts w:ascii="Cambria" w:hAnsi="Cambria" w:cs="Cambria" w:eastAsia="Cambria"/>
          <w:color w:val="auto"/>
          <w:spacing w:val="0"/>
          <w:position w:val="0"/>
          <w:sz w:val="24"/>
          <w:shd w:fill="auto" w:val="clear"/>
        </w:rPr>
      </w:pPr>
    </w:p>
    <w:p>
      <w:pPr>
        <w:keepNext w:val="true"/>
        <w:spacing w:before="0" w:after="12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OBRAZAC IZJAVE PONUDITELJA O DOSTAVI JAMSTVA O OSIGURANJU ZA POKRI</w:t>
      </w:r>
      <w:r>
        <w:rPr>
          <w:rFonts w:ascii="Calibri" w:hAnsi="Calibri" w:cs="Calibri" w:eastAsia="Calibri"/>
          <w:b/>
          <w:color w:val="auto"/>
          <w:spacing w:val="0"/>
          <w:position w:val="0"/>
          <w:sz w:val="24"/>
          <w:u w:val="single"/>
          <w:shd w:fill="auto" w:val="clear"/>
        </w:rPr>
        <w:t xml:space="preserve">ĆE ODGOVORNOSTI IZ DJELATNOSTI ZA OTKLANJANJE ŠTETE KOJA MOŽE NASTATI U VEZI S OBAVLJANJEM ODREĐENE DJELATNOSTI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6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 Z J A V A</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 DOSTAVI JAMSTVA O OSIGURANJU ZA POKRI</w:t>
      </w:r>
      <w:r>
        <w:rPr>
          <w:rFonts w:ascii="Calibri" w:hAnsi="Calibri" w:cs="Calibri" w:eastAsia="Calibri"/>
          <w:b/>
          <w:color w:val="auto"/>
          <w:spacing w:val="0"/>
          <w:position w:val="0"/>
          <w:sz w:val="24"/>
          <w:shd w:fill="auto" w:val="clear"/>
        </w:rPr>
        <w:t xml:space="preserve">ĆE ODGOVORNOSTI IZ DJELATNOSTI ZA OTKLANJANJE ŠTETE KOJA MOŽE NASTATI U VEZI S OBAVLJANJEM ODREĐENE DJELATNOSTI</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kojom izjavljujemo da </w:t>
      </w:r>
      <w:r>
        <w:rPr>
          <w:rFonts w:ascii="Calibri" w:hAnsi="Calibri" w:cs="Calibri" w:eastAsia="Calibri"/>
          <w:color w:val="auto"/>
          <w:spacing w:val="0"/>
          <w:position w:val="0"/>
          <w:sz w:val="24"/>
          <w:shd w:fill="auto" w:val="clear"/>
        </w:rPr>
        <w:t xml:space="preserve">ćemo: </w:t>
      </w:r>
    </w:p>
    <w:p>
      <w:pPr>
        <w:tabs>
          <w:tab w:val="left" w:pos="16776223" w:leader="none"/>
        </w:tabs>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u roku od 8 (osam) dana nakon potpisivanja Ugovora dostaviti jamstvo u obliku važe</w:t>
      </w:r>
      <w:r>
        <w:rPr>
          <w:rFonts w:ascii="Calibri" w:hAnsi="Calibri" w:cs="Calibri" w:eastAsia="Calibri"/>
          <w:color w:val="auto"/>
          <w:spacing w:val="0"/>
          <w:position w:val="0"/>
          <w:sz w:val="24"/>
          <w:shd w:fill="auto" w:val="clear"/>
        </w:rPr>
        <w:t xml:space="preserve">će police osiguranja od opće odgovornosti za štetu koja može nastati obavljanjem djelatnosti, a koja ne može biti manja od iznosa 100.000,00 kn po osiguranom slučaju.</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Ukoliko za vrijeme izvo</w:t>
      </w:r>
      <w:r>
        <w:rPr>
          <w:rFonts w:ascii="Calibri" w:hAnsi="Calibri" w:cs="Calibri" w:eastAsia="Calibri"/>
          <w:color w:val="auto"/>
          <w:spacing w:val="0"/>
          <w:position w:val="0"/>
          <w:sz w:val="24"/>
          <w:shd w:fill="auto" w:val="clear"/>
        </w:rPr>
        <w:t xml:space="preserve">đenja predmetnih radova, odnosno važenja predmetnog Ugovora dođe do isteka valjanosti police osiguranja, Izvođač je u obvezi odmah dostaviti novu policu s minimalnim rokom valjanosti sukladno roku izvršenja ugovornih obveza, a u suprotnom Naručitelj je ovlašten jednostrano raskinuti ovaj Ugovor uslijed krivnje Izvođača.</w:t>
      </w:r>
    </w:p>
    <w:p>
      <w:pPr>
        <w:spacing w:before="0" w:after="120" w:line="240"/>
        <w:ind w:right="0" w:left="0" w:firstLine="0"/>
        <w:jc w:val="both"/>
        <w:rPr>
          <w:rFonts w:ascii="Calibri" w:hAnsi="Calibri" w:cs="Calibri" w:eastAsia="Calibri"/>
          <w:b/>
          <w:color w:val="auto"/>
          <w:spacing w:val="0"/>
          <w:position w:val="0"/>
          <w:sz w:val="24"/>
          <w:shd w:fill="auto" w:val="clear"/>
        </w:rPr>
      </w:pPr>
    </w:p>
    <w:p>
      <w:pPr>
        <w:spacing w:before="0" w:after="120" w:line="240"/>
        <w:ind w:right="0" w:left="0" w:firstLine="0"/>
        <w:jc w:val="both"/>
        <w:rPr>
          <w:rFonts w:ascii="Calibri" w:hAnsi="Calibri" w:cs="Calibri" w:eastAsia="Calibri"/>
          <w:b/>
          <w:color w:val="auto"/>
          <w:spacing w:val="0"/>
          <w:position w:val="0"/>
          <w:sz w:val="24"/>
          <w:shd w:fill="auto" w:val="clear"/>
        </w:rPr>
      </w:pPr>
    </w:p>
    <w:p>
      <w:pPr>
        <w:spacing w:before="0" w:after="120" w:line="240"/>
        <w:ind w:right="0" w:left="0" w:firstLine="0"/>
        <w:jc w:val="both"/>
        <w:rPr>
          <w:rFonts w:ascii="Calibri" w:hAnsi="Calibri" w:cs="Calibri" w:eastAsia="Calibri"/>
          <w:b/>
          <w:color w:val="auto"/>
          <w:spacing w:val="0"/>
          <w:position w:val="0"/>
          <w:sz w:val="24"/>
          <w:shd w:fill="auto" w:val="clear"/>
        </w:rPr>
      </w:pPr>
    </w:p>
    <w:p>
      <w:pPr>
        <w:spacing w:before="0" w:after="120" w:line="240"/>
        <w:ind w:right="0" w:left="0" w:firstLine="0"/>
        <w:jc w:val="both"/>
        <w:rPr>
          <w:rFonts w:ascii="Calibri" w:hAnsi="Calibri" w:cs="Calibri" w:eastAsia="Calibri"/>
          <w:b/>
          <w:color w:val="auto"/>
          <w:spacing w:val="0"/>
          <w:position w:val="0"/>
          <w:sz w:val="24"/>
          <w:shd w:fill="auto" w:val="clear"/>
        </w:rPr>
      </w:pPr>
    </w:p>
    <w:tbl>
      <w:tblPr/>
      <w:tblGrid>
        <w:gridCol w:w="2941"/>
        <w:gridCol w:w="1897"/>
        <w:gridCol w:w="5170"/>
      </w:tblGrid>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M.P.</w:t>
            </w:r>
          </w:p>
        </w:tc>
        <w:tc>
          <w:tcPr>
            <w:tcW w:w="5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Ponuditelj:</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______________________________________</w:t>
            </w:r>
          </w:p>
        </w:tc>
      </w:tr>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(Ovlaštena osoba za zastupanje Ponuditelja)*</w:t>
            </w:r>
          </w:p>
        </w:tc>
      </w:tr>
      <w:tr>
        <w:trPr>
          <w:trHeight w:val="295"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67"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U_____________________,</w:t>
            </w:r>
          </w:p>
        </w:tc>
        <w:tc>
          <w:tcPr>
            <w:tcW w:w="7067"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978"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______________________. godine</w:t>
            </w:r>
          </w:p>
        </w:tc>
      </w:tr>
    </w:tbl>
    <w:p>
      <w:pPr>
        <w:spacing w:before="0" w:after="12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0"/>
          <w:shd w:fill="auto" w:val="clear"/>
        </w:rPr>
        <w:t xml:space="preserve">upisati ime, prezime i funkciju ovlaštene osobe za zastupanje</w:t>
      </w:r>
    </w:p>
    <w:p>
      <w:pPr>
        <w:spacing w:before="0" w:after="120" w:line="240"/>
        <w:ind w:right="0" w:left="0" w:firstLine="0"/>
        <w:jc w:val="both"/>
        <w:rPr>
          <w:rFonts w:ascii="Calibri" w:hAnsi="Calibri" w:cs="Calibri" w:eastAsia="Calibri"/>
          <w:color w:val="auto"/>
          <w:spacing w:val="0"/>
          <w:position w:val="0"/>
          <w:sz w:val="20"/>
          <w:shd w:fill="auto" w:val="clear"/>
        </w:rPr>
      </w:pPr>
    </w:p>
    <w:p>
      <w:pPr>
        <w:spacing w:before="0" w:after="120" w:line="240"/>
        <w:ind w:right="0" w:left="0" w:firstLine="0"/>
        <w:jc w:val="both"/>
        <w:rPr>
          <w:rFonts w:ascii="Calibri" w:hAnsi="Calibri" w:cs="Calibri" w:eastAsia="Calibri"/>
          <w:color w:val="auto"/>
          <w:spacing w:val="0"/>
          <w:position w:val="0"/>
          <w:sz w:val="20"/>
          <w:shd w:fill="auto" w:val="clear"/>
        </w:rPr>
      </w:pPr>
    </w:p>
    <w:p>
      <w:pPr>
        <w:spacing w:before="0" w:after="120" w:line="240"/>
        <w:ind w:right="0" w:left="0" w:firstLine="0"/>
        <w:jc w:val="both"/>
        <w:rPr>
          <w:rFonts w:ascii="Calibri" w:hAnsi="Calibri" w:cs="Calibri" w:eastAsia="Calibri"/>
          <w:color w:val="auto"/>
          <w:spacing w:val="0"/>
          <w:position w:val="0"/>
          <w:sz w:val="20"/>
          <w:shd w:fill="auto" w:val="clear"/>
        </w:rPr>
      </w:pPr>
    </w:p>
    <w:p>
      <w:pPr>
        <w:spacing w:before="0" w:after="12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keepNext w:val="true"/>
        <w:spacing w:before="0" w:after="0" w:line="240"/>
        <w:ind w:right="0" w:left="0" w:firstLine="0"/>
        <w:jc w:val="both"/>
        <w:rPr>
          <w:rFonts w:ascii="Cambria" w:hAnsi="Cambria" w:cs="Cambria" w:eastAsia="Cambria"/>
          <w:b/>
          <w:color w:val="auto"/>
          <w:spacing w:val="0"/>
          <w:position w:val="0"/>
          <w:sz w:val="24"/>
          <w:shd w:fill="auto" w:val="clear"/>
        </w:rPr>
      </w:pPr>
    </w:p>
    <w:p>
      <w:pPr>
        <w:keepNext w:val="true"/>
        <w:spacing w:before="0" w:after="12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OBRAZAC IZJAVE PONUDITELJA O DOSTAVI JAMSTVA</w:t>
      </w:r>
      <w:r>
        <w:rPr>
          <w:rFonts w:ascii="Calibri" w:hAnsi="Calibri" w:cs="Calibri" w:eastAsia="Calibri"/>
          <w:b/>
          <w:color w:val="auto"/>
          <w:spacing w:val="0"/>
          <w:position w:val="0"/>
          <w:sz w:val="24"/>
          <w:shd w:fill="auto" w:val="clear"/>
        </w:rPr>
        <w:t xml:space="preserve"> ZA OTKLANJANJE NEDOSTATAKA U JAMSTVENOM ROKU</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6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 Z J A V A</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 DOSTAVI JAMSTVA ZA OTKLANJANJE NEDOSTATAKA U JAMSTVENOM ROKU</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tabs>
          <w:tab w:val="center" w:pos="4153" w:leader="none"/>
          <w:tab w:val="right" w:pos="8306"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kojom izjavljujemo da </w:t>
      </w:r>
      <w:r>
        <w:rPr>
          <w:rFonts w:ascii="Calibri" w:hAnsi="Calibri" w:cs="Calibri" w:eastAsia="Calibri"/>
          <w:color w:val="auto"/>
          <w:spacing w:val="0"/>
          <w:position w:val="0"/>
          <w:sz w:val="24"/>
          <w:shd w:fill="auto" w:val="clear"/>
        </w:rPr>
        <w:t xml:space="preserve">ćemo: </w:t>
      </w:r>
    </w:p>
    <w:p>
      <w:pPr>
        <w:tabs>
          <w:tab w:val="left" w:pos="16776223" w:leader="none"/>
        </w:tabs>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u roku od 8 (osam) dana nakon potpisivanja Ugovora dostaviti jamstvo za otklanjanje nedostataka u jamstvenom roku za slu</w:t>
      </w:r>
      <w:r>
        <w:rPr>
          <w:rFonts w:ascii="Calibri" w:hAnsi="Calibri" w:cs="Calibri" w:eastAsia="Calibri"/>
          <w:color w:val="auto"/>
          <w:spacing w:val="0"/>
          <w:position w:val="0"/>
          <w:sz w:val="24"/>
          <w:shd w:fill="auto" w:val="clear"/>
        </w:rPr>
        <w:t xml:space="preserve">čaj da nalogoprimac u jamstvenom roku ne ispuni obveze za otklanjanje nedostataka koje je imao po osnovi jamstva ili s naslova naknade štete, 10 (deset) dana nakon ispostave Okončane situacije i primopredaje građevine, u visini 10% (deset posto) vrijednosti izvedenih radova (bez PDV-a), dostavom bankarske garancije na odgovarajući iznos od Naručitelju s naznakom „plativo na prvi poziv“ i „bez prava prigovora“ s rokom važenja od dvije (2) godine od dana primopredaje radova.</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20" w:line="240"/>
        <w:ind w:right="0" w:left="0" w:firstLine="0"/>
        <w:jc w:val="both"/>
        <w:rPr>
          <w:rFonts w:ascii="Calibri" w:hAnsi="Calibri" w:cs="Calibri" w:eastAsia="Calibri"/>
          <w:b/>
          <w:color w:val="auto"/>
          <w:spacing w:val="0"/>
          <w:position w:val="0"/>
          <w:sz w:val="24"/>
          <w:shd w:fill="auto" w:val="clear"/>
        </w:rPr>
      </w:pPr>
    </w:p>
    <w:p>
      <w:pPr>
        <w:spacing w:before="0" w:after="120" w:line="240"/>
        <w:ind w:right="0" w:left="0" w:firstLine="0"/>
        <w:jc w:val="both"/>
        <w:rPr>
          <w:rFonts w:ascii="Calibri" w:hAnsi="Calibri" w:cs="Calibri" w:eastAsia="Calibri"/>
          <w:b/>
          <w:color w:val="auto"/>
          <w:spacing w:val="0"/>
          <w:position w:val="0"/>
          <w:sz w:val="24"/>
          <w:shd w:fill="auto" w:val="clear"/>
        </w:rPr>
      </w:pPr>
    </w:p>
    <w:p>
      <w:pPr>
        <w:spacing w:before="0" w:after="120" w:line="240"/>
        <w:ind w:right="0" w:left="0" w:firstLine="0"/>
        <w:jc w:val="both"/>
        <w:rPr>
          <w:rFonts w:ascii="Calibri" w:hAnsi="Calibri" w:cs="Calibri" w:eastAsia="Calibri"/>
          <w:b/>
          <w:color w:val="auto"/>
          <w:spacing w:val="0"/>
          <w:position w:val="0"/>
          <w:sz w:val="24"/>
          <w:shd w:fill="auto" w:val="clear"/>
        </w:rPr>
      </w:pPr>
    </w:p>
    <w:tbl>
      <w:tblPr/>
      <w:tblGrid>
        <w:gridCol w:w="2941"/>
        <w:gridCol w:w="1897"/>
        <w:gridCol w:w="5170"/>
      </w:tblGrid>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M.P.</w:t>
            </w:r>
          </w:p>
        </w:tc>
        <w:tc>
          <w:tcPr>
            <w:tcW w:w="5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Ponuditelj:</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______________________________________</w:t>
            </w:r>
          </w:p>
        </w:tc>
      </w:tr>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7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(Ovlaštena osoba za zastupanje Ponuditelja)*</w:t>
            </w:r>
          </w:p>
        </w:tc>
      </w:tr>
      <w:tr>
        <w:trPr>
          <w:trHeight w:val="295"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67"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6" w:hRule="auto"/>
          <w:jc w:val="center"/>
        </w:trPr>
        <w:tc>
          <w:tcPr>
            <w:tcW w:w="29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U_____________________,</w:t>
            </w:r>
          </w:p>
        </w:tc>
        <w:tc>
          <w:tcPr>
            <w:tcW w:w="7067"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978"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______________________. godine</w:t>
            </w:r>
          </w:p>
        </w:tc>
      </w:tr>
    </w:tbl>
    <w:p>
      <w:pPr>
        <w:spacing w:before="0" w:after="12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0"/>
          <w:shd w:fill="auto" w:val="clear"/>
        </w:rPr>
        <w:t xml:space="preserve">upisati ime, prezime i funkciju ovlaštene osobe za zastupanje</w:t>
      </w:r>
    </w:p>
    <w:p>
      <w:pPr>
        <w:spacing w:before="0" w:after="120" w:line="240"/>
        <w:ind w:right="0" w:left="0" w:firstLine="0"/>
        <w:jc w:val="both"/>
        <w:rPr>
          <w:rFonts w:ascii="Calibri" w:hAnsi="Calibri" w:cs="Calibri" w:eastAsia="Calibri"/>
          <w:color w:val="auto"/>
          <w:spacing w:val="0"/>
          <w:position w:val="0"/>
          <w:sz w:val="20"/>
          <w:shd w:fill="auto" w:val="clear"/>
        </w:rPr>
      </w:pPr>
    </w:p>
    <w:p>
      <w:pPr>
        <w:spacing w:before="0" w:after="12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p>
    <w:p>
      <w:pPr>
        <w:keepNext w:val="true"/>
        <w:tabs>
          <w:tab w:val="left" w:pos="2952" w:leader="none"/>
          <w:tab w:val="center" w:pos="7004" w:leader="none"/>
        </w:tabs>
        <w:spacing w:before="0" w:after="0" w:line="240"/>
        <w:ind w:right="0" w:left="0" w:firstLine="0"/>
        <w:jc w:val="left"/>
        <w:rPr>
          <w:rFonts w:ascii="Cambria" w:hAnsi="Cambria" w:cs="Cambria" w:eastAsia="Cambria"/>
          <w:b/>
          <w:color w:val="auto"/>
          <w:spacing w:val="0"/>
          <w:position w:val="0"/>
          <w:sz w:val="24"/>
          <w:shd w:fill="auto" w:val="clear"/>
        </w:rPr>
      </w:pPr>
    </w:p>
    <w:p>
      <w:pPr>
        <w:keepNext w:val="true"/>
        <w:tabs>
          <w:tab w:val="left" w:pos="2952" w:leader="none"/>
          <w:tab w:val="center" w:pos="7004" w:leader="none"/>
        </w:tabs>
        <w:spacing w:before="0" w:after="0" w:line="240"/>
        <w:ind w:right="0" w:left="0" w:firstLine="0"/>
        <w:jc w:val="center"/>
        <w:rPr>
          <w:rFonts w:ascii="Cambria" w:hAnsi="Cambria" w:cs="Cambria" w:eastAsia="Cambria"/>
          <w:b/>
          <w:color w:val="auto"/>
          <w:spacing w:val="0"/>
          <w:position w:val="0"/>
          <w:sz w:val="24"/>
          <w:shd w:fill="auto" w:val="clear"/>
        </w:rPr>
      </w:pPr>
    </w:p>
    <w:p>
      <w:pPr>
        <w:keepNext w:val="true"/>
        <w:tabs>
          <w:tab w:val="left" w:pos="2952" w:leader="none"/>
          <w:tab w:val="center" w:pos="7004" w:leader="none"/>
        </w:tabs>
        <w:spacing w:before="0" w:after="0" w:line="240"/>
        <w:ind w:right="0" w:left="0" w:firstLine="0"/>
        <w:jc w:val="left"/>
        <w:rPr>
          <w:rFonts w:ascii="Cambria" w:hAnsi="Cambria" w:cs="Cambria" w:eastAsia="Cambria"/>
          <w:b/>
          <w:color w:val="auto"/>
          <w:spacing w:val="0"/>
          <w:position w:val="0"/>
          <w:sz w:val="24"/>
          <w:shd w:fill="auto" w:val="clear"/>
        </w:rPr>
      </w:pPr>
    </w:p>
    <w:p>
      <w:pPr>
        <w:keepNext w:val="true"/>
        <w:tabs>
          <w:tab w:val="left" w:pos="2952" w:leader="none"/>
          <w:tab w:val="center" w:pos="7004" w:leader="none"/>
        </w:tabs>
        <w:spacing w:before="0" w:after="0" w:line="240"/>
        <w:ind w:right="0" w:left="0" w:firstLine="0"/>
        <w:jc w:val="left"/>
        <w:rPr>
          <w:rFonts w:ascii="Cambria" w:hAnsi="Cambria" w:cs="Cambria" w:eastAsia="Cambria"/>
          <w:b/>
          <w:color w:val="auto"/>
          <w:spacing w:val="0"/>
          <w:position w:val="0"/>
          <w:sz w:val="24"/>
          <w:shd w:fill="auto" w:val="clear"/>
        </w:rPr>
      </w:pPr>
    </w:p>
    <w:p>
      <w:pPr>
        <w:keepNext w:val="true"/>
        <w:tabs>
          <w:tab w:val="left" w:pos="2952" w:leader="none"/>
          <w:tab w:val="center" w:pos="7004" w:leader="none"/>
        </w:tabs>
        <w:spacing w:before="0" w:after="0" w:line="240"/>
        <w:ind w:right="0" w:left="0" w:firstLine="0"/>
        <w:jc w:val="left"/>
        <w:rPr>
          <w:rFonts w:ascii="Cambria" w:hAnsi="Cambria" w:cs="Cambria" w:eastAsia="Cambria"/>
          <w:b/>
          <w:color w:val="auto"/>
          <w:spacing w:val="0"/>
          <w:position w:val="0"/>
          <w:sz w:val="24"/>
          <w:shd w:fill="auto" w:val="clear"/>
        </w:rPr>
      </w:pPr>
    </w:p>
    <w:p>
      <w:pPr>
        <w:keepNext w:val="true"/>
        <w:tabs>
          <w:tab w:val="left" w:pos="2952" w:leader="none"/>
          <w:tab w:val="center" w:pos="7004" w:leader="none"/>
        </w:tabs>
        <w:spacing w:before="0" w:after="0" w:line="240"/>
        <w:ind w:right="0" w:left="0" w:firstLine="0"/>
        <w:jc w:val="left"/>
        <w:rPr>
          <w:rFonts w:ascii="Cambria" w:hAnsi="Cambria" w:cs="Cambria" w:eastAsia="Cambria"/>
          <w:b/>
          <w:color w:val="auto"/>
          <w:spacing w:val="0"/>
          <w:position w:val="0"/>
          <w:sz w:val="24"/>
          <w:shd w:fill="auto" w:val="clear"/>
        </w:rPr>
      </w:pPr>
    </w:p>
    <w:p>
      <w:pPr>
        <w:keepNext w:val="true"/>
        <w:tabs>
          <w:tab w:val="left" w:pos="2952" w:leader="none"/>
          <w:tab w:val="center" w:pos="7004" w:leader="none"/>
        </w:tabs>
        <w:spacing w:before="0" w:after="0" w:line="240"/>
        <w:ind w:right="0" w:left="0" w:firstLine="0"/>
        <w:jc w:val="center"/>
        <w:rPr>
          <w:rFonts w:ascii="Cambria" w:hAnsi="Cambria" w:cs="Cambria" w:eastAsia="Cambria"/>
          <w:b/>
          <w:color w:val="auto"/>
          <w:spacing w:val="0"/>
          <w:position w:val="0"/>
          <w:sz w:val="24"/>
          <w:shd w:fill="auto" w:val="clear"/>
        </w:rPr>
      </w:pPr>
    </w:p>
    <w:p>
      <w:pPr>
        <w:keepNext w:val="true"/>
        <w:tabs>
          <w:tab w:val="left" w:pos="2952" w:leader="none"/>
          <w:tab w:val="center" w:pos="7004" w:leader="none"/>
        </w:tabs>
        <w:spacing w:before="0" w:after="0" w:line="240"/>
        <w:ind w:right="0" w:left="0" w:firstLine="0"/>
        <w:jc w:val="center"/>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4"/>
          <w:u w:val="single"/>
          <w:shd w:fill="auto" w:val="clear"/>
        </w:rPr>
        <w:t xml:space="preserve">OBRAZAC DINAMI</w:t>
      </w:r>
      <w:r>
        <w:rPr>
          <w:rFonts w:ascii="Calibri" w:hAnsi="Calibri" w:cs="Calibri" w:eastAsia="Calibri"/>
          <w:b/>
          <w:color w:val="auto"/>
          <w:spacing w:val="0"/>
          <w:position w:val="0"/>
          <w:sz w:val="24"/>
          <w:u w:val="single"/>
          <w:shd w:fill="auto" w:val="clear"/>
        </w:rPr>
        <w:t xml:space="preserve">ČKOG PLANA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tbl>
      <w:tblPr/>
      <w:tblGrid>
        <w:gridCol w:w="691"/>
        <w:gridCol w:w="1289"/>
        <w:gridCol w:w="239"/>
        <w:gridCol w:w="239"/>
        <w:gridCol w:w="239"/>
        <w:gridCol w:w="240"/>
        <w:gridCol w:w="240"/>
        <w:gridCol w:w="240"/>
        <w:gridCol w:w="240"/>
        <w:gridCol w:w="240"/>
        <w:gridCol w:w="240"/>
        <w:gridCol w:w="240"/>
        <w:gridCol w:w="240"/>
        <w:gridCol w:w="243"/>
        <w:gridCol w:w="240"/>
        <w:gridCol w:w="240"/>
        <w:gridCol w:w="240"/>
        <w:gridCol w:w="245"/>
        <w:gridCol w:w="240"/>
        <w:gridCol w:w="240"/>
        <w:gridCol w:w="240"/>
        <w:gridCol w:w="245"/>
        <w:gridCol w:w="240"/>
        <w:gridCol w:w="240"/>
        <w:gridCol w:w="240"/>
        <w:gridCol w:w="245"/>
        <w:gridCol w:w="240"/>
        <w:gridCol w:w="240"/>
        <w:gridCol w:w="240"/>
        <w:gridCol w:w="245"/>
        <w:gridCol w:w="240"/>
        <w:gridCol w:w="240"/>
        <w:gridCol w:w="240"/>
        <w:gridCol w:w="245"/>
        <w:gridCol w:w="240"/>
        <w:gridCol w:w="240"/>
        <w:gridCol w:w="240"/>
        <w:gridCol w:w="236"/>
      </w:tblGrid>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Red.</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br.</w:t>
            </w: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RADOVI</w:t>
            </w:r>
          </w:p>
        </w:tc>
        <w:tc>
          <w:tcPr>
            <w:tcW w:w="957"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w:t>
            </w:r>
          </w:p>
        </w:tc>
        <w:tc>
          <w:tcPr>
            <w:tcW w:w="96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2</w:t>
            </w:r>
          </w:p>
        </w:tc>
        <w:tc>
          <w:tcPr>
            <w:tcW w:w="96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3</w:t>
            </w:r>
          </w:p>
        </w:tc>
        <w:tc>
          <w:tcPr>
            <w:tcW w:w="96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4</w:t>
            </w:r>
          </w:p>
        </w:tc>
        <w:tc>
          <w:tcPr>
            <w:tcW w:w="96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5</w:t>
            </w:r>
          </w:p>
        </w:tc>
        <w:tc>
          <w:tcPr>
            <w:tcW w:w="96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6</w:t>
            </w:r>
          </w:p>
        </w:tc>
        <w:tc>
          <w:tcPr>
            <w:tcW w:w="96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7</w:t>
            </w:r>
          </w:p>
        </w:tc>
        <w:tc>
          <w:tcPr>
            <w:tcW w:w="96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8</w:t>
            </w:r>
          </w:p>
        </w:tc>
        <w:tc>
          <w:tcPr>
            <w:tcW w:w="95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9</w:t>
            </w: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Red.</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br.</w:t>
            </w: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RADOVI</w:t>
            </w:r>
          </w:p>
        </w:tc>
        <w:tc>
          <w:tcPr>
            <w:tcW w:w="957"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10</w:t>
            </w:r>
          </w:p>
        </w:tc>
        <w:tc>
          <w:tcPr>
            <w:tcW w:w="96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11</w:t>
            </w:r>
          </w:p>
        </w:tc>
        <w:tc>
          <w:tcPr>
            <w:tcW w:w="96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12</w:t>
            </w:r>
          </w:p>
        </w:tc>
        <w:tc>
          <w:tcPr>
            <w:tcW w:w="96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13</w:t>
            </w:r>
          </w:p>
        </w:tc>
        <w:tc>
          <w:tcPr>
            <w:tcW w:w="96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14</w:t>
            </w:r>
          </w:p>
        </w:tc>
        <w:tc>
          <w:tcPr>
            <w:tcW w:w="96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15</w:t>
            </w:r>
          </w:p>
        </w:tc>
        <w:tc>
          <w:tcPr>
            <w:tcW w:w="96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16</w:t>
            </w:r>
          </w:p>
        </w:tc>
        <w:tc>
          <w:tcPr>
            <w:tcW w:w="96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17</w:t>
            </w:r>
          </w:p>
        </w:tc>
        <w:tc>
          <w:tcPr>
            <w:tcW w:w="95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18</w:t>
            </w: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160" w:after="0" w:line="240"/>
        <w:ind w:right="0" w:left="0" w:firstLine="0"/>
        <w:jc w:val="left"/>
        <w:rPr>
          <w:rFonts w:ascii="Calibri" w:hAnsi="Calibri" w:cs="Calibri" w:eastAsia="Calibri"/>
          <w:color w:val="auto"/>
          <w:spacing w:val="0"/>
          <w:position w:val="0"/>
          <w:sz w:val="24"/>
          <w:shd w:fill="auto" w:val="clear"/>
        </w:rPr>
      </w:pPr>
    </w:p>
    <w:p>
      <w:pPr>
        <w:spacing w:before="16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 _________________, __________________. godine</w:t>
        <w:tab/>
      </w:r>
    </w:p>
    <w:p>
      <w:pPr>
        <w:spacing w:before="480" w:after="0" w:line="240"/>
        <w:ind w:right="0" w:left="3402"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Ponuditelj*:</w:t>
      </w:r>
    </w:p>
    <w:p>
      <w:pPr>
        <w:spacing w:before="0" w:after="0" w:line="240"/>
        <w:ind w:right="0" w:left="3402"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___________________________________________</w:t>
      </w:r>
    </w:p>
    <w:p>
      <w:pPr>
        <w:spacing w:before="0" w:after="0" w:line="240"/>
        <w:ind w:right="0" w:left="3402" w:firstLine="0"/>
        <w:jc w:val="center"/>
        <w:rPr>
          <w:rFonts w:ascii="Calibri" w:hAnsi="Calibri" w:cs="Calibri" w:eastAsia="Calibri"/>
          <w:color w:val="auto"/>
          <w:spacing w:val="0"/>
          <w:position w:val="0"/>
          <w:sz w:val="19"/>
          <w:shd w:fill="auto" w:val="clear"/>
        </w:rPr>
      </w:pPr>
      <w:r>
        <w:rPr>
          <w:rFonts w:ascii="Calibri" w:hAnsi="Calibri" w:cs="Calibri" w:eastAsia="Calibri"/>
          <w:color w:val="auto"/>
          <w:spacing w:val="0"/>
          <w:position w:val="0"/>
          <w:sz w:val="19"/>
          <w:shd w:fill="auto" w:val="clear"/>
        </w:rPr>
        <w:t xml:space="preserve">* upisati ime, prezime i funkciju ovlaštene osobe za zastupanje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abstractNum w:abstractNumId="654">
    <w:lvl w:ilvl="0">
      <w:start w:val="1"/>
      <w:numFmt w:val="bullet"/>
      <w:lvlText w:val="•"/>
    </w:lvl>
  </w:abstractNum>
  <w:abstractNum w:abstractNumId="660">
    <w:lvl w:ilvl="0">
      <w:start w:val="1"/>
      <w:numFmt w:val="bullet"/>
      <w:lvlText w:val="•"/>
    </w:lvl>
  </w:abstractNum>
  <w:abstractNum w:abstractNumId="666">
    <w:lvl w:ilvl="0">
      <w:start w:val="1"/>
      <w:numFmt w:val="bullet"/>
      <w:lvlText w:val="•"/>
    </w:lvl>
  </w:abstractNum>
  <w:abstractNum w:abstractNumId="672">
    <w:lvl w:ilvl="0">
      <w:start w:val="1"/>
      <w:numFmt w:val="bullet"/>
      <w:lvlText w:val="•"/>
    </w:lvl>
  </w:abstractNum>
  <w:abstractNum w:abstractNumId="678">
    <w:lvl w:ilvl="0">
      <w:start w:val="1"/>
      <w:numFmt w:val="bullet"/>
      <w:lvlText w:val="•"/>
    </w:lvl>
  </w:abstractNum>
  <w:abstractNum w:abstractNumId="684">
    <w:lvl w:ilvl="0">
      <w:start w:val="1"/>
      <w:numFmt w:val="bullet"/>
      <w:lvlText w:val="•"/>
    </w:lvl>
  </w:abstractNum>
  <w:abstractNum w:abstractNumId="690">
    <w:lvl w:ilvl="0">
      <w:start w:val="1"/>
      <w:numFmt w:val="bullet"/>
      <w:lvlText w:val="•"/>
    </w:lvl>
  </w:abstractNum>
  <w:abstractNum w:abstractNumId="696">
    <w:lvl w:ilvl="0">
      <w:start w:val="1"/>
      <w:numFmt w:val="bullet"/>
      <w:lvlText w:val="•"/>
    </w:lvl>
  </w:abstractNum>
  <w:abstractNum w:abstractNumId="702">
    <w:lvl w:ilvl="0">
      <w:start w:val="1"/>
      <w:numFmt w:val="bullet"/>
      <w:lvlText w:val="•"/>
    </w:lvl>
  </w:abstractNum>
  <w:abstractNum w:abstractNumId="708">
    <w:lvl w:ilvl="0">
      <w:start w:val="1"/>
      <w:numFmt w:val="bullet"/>
      <w:lvlText w:val="•"/>
    </w:lvl>
  </w:abstractNum>
  <w:abstractNum w:abstractNumId="714">
    <w:lvl w:ilvl="0">
      <w:start w:val="1"/>
      <w:numFmt w:val="bullet"/>
      <w:lvlText w:val="•"/>
    </w:lvl>
  </w:abstractNum>
  <w:abstractNum w:abstractNumId="720">
    <w:lvl w:ilvl="0">
      <w:start w:val="1"/>
      <w:numFmt w:val="bullet"/>
      <w:lvlText w:val="•"/>
    </w:lvl>
  </w:abstractNum>
  <w:abstractNum w:abstractNumId="726">
    <w:lvl w:ilvl="0">
      <w:start w:val="1"/>
      <w:numFmt w:val="bullet"/>
      <w:lvlText w:val="•"/>
    </w:lvl>
  </w:abstractNum>
  <w:abstractNum w:abstractNumId="732">
    <w:lvl w:ilvl="0">
      <w:start w:val="1"/>
      <w:numFmt w:val="bullet"/>
      <w:lvlText w:val="•"/>
    </w:lvl>
  </w:abstractNum>
  <w:abstractNum w:abstractNumId="738">
    <w:lvl w:ilvl="0">
      <w:start w:val="1"/>
      <w:numFmt w:val="bullet"/>
      <w:lvlText w:val="•"/>
    </w:lvl>
  </w:abstractNum>
  <w:abstractNum w:abstractNumId="744">
    <w:lvl w:ilvl="0">
      <w:start w:val="1"/>
      <w:numFmt w:val="bullet"/>
      <w:lvlText w:val="•"/>
    </w:lvl>
  </w:abstractNum>
  <w:abstractNum w:abstractNumId="750">
    <w:lvl w:ilvl="0">
      <w:start w:val="1"/>
      <w:numFmt w:val="bullet"/>
      <w:lvlText w:val="•"/>
    </w:lvl>
  </w:abstractNum>
  <w:abstractNum w:abstractNumId="756">
    <w:lvl w:ilvl="0">
      <w:start w:val="1"/>
      <w:numFmt w:val="bullet"/>
      <w:lvlText w:val="•"/>
    </w:lvl>
  </w:abstractNum>
  <w:num w:numId="22">
    <w:abstractNumId w:val="756"/>
  </w:num>
  <w:num w:numId="39">
    <w:abstractNumId w:val="750"/>
  </w:num>
  <w:num w:numId="41">
    <w:abstractNumId w:val="744"/>
  </w:num>
  <w:num w:numId="43">
    <w:abstractNumId w:val="738"/>
  </w:num>
  <w:num w:numId="49">
    <w:abstractNumId w:val="732"/>
  </w:num>
  <w:num w:numId="51">
    <w:abstractNumId w:val="726"/>
  </w:num>
  <w:num w:numId="53">
    <w:abstractNumId w:val="720"/>
  </w:num>
  <w:num w:numId="56">
    <w:abstractNumId w:val="714"/>
  </w:num>
  <w:num w:numId="58">
    <w:abstractNumId w:val="708"/>
  </w:num>
  <w:num w:numId="61">
    <w:abstractNumId w:val="702"/>
  </w:num>
  <w:num w:numId="64">
    <w:abstractNumId w:val="696"/>
  </w:num>
  <w:num w:numId="67">
    <w:abstractNumId w:val="690"/>
  </w:num>
  <w:num w:numId="70">
    <w:abstractNumId w:val="684"/>
  </w:num>
  <w:num w:numId="72">
    <w:abstractNumId w:val="678"/>
  </w:num>
  <w:num w:numId="77">
    <w:abstractNumId w:val="672"/>
  </w:num>
  <w:num w:numId="79">
    <w:abstractNumId w:val="666"/>
  </w:num>
  <w:num w:numId="81">
    <w:abstractNumId w:val="660"/>
  </w:num>
  <w:num w:numId="84">
    <w:abstractNumId w:val="654"/>
  </w:num>
  <w:num w:numId="87">
    <w:abstractNumId w:val="648"/>
  </w:num>
  <w:num w:numId="89">
    <w:abstractNumId w:val="642"/>
  </w:num>
  <w:num w:numId="92">
    <w:abstractNumId w:val="636"/>
  </w:num>
  <w:num w:numId="95">
    <w:abstractNumId w:val="630"/>
  </w:num>
  <w:num w:numId="99">
    <w:abstractNumId w:val="624"/>
  </w:num>
  <w:num w:numId="101">
    <w:abstractNumId w:val="618"/>
  </w:num>
  <w:num w:numId="106">
    <w:abstractNumId w:val="612"/>
  </w:num>
  <w:num w:numId="111">
    <w:abstractNumId w:val="606"/>
  </w:num>
  <w:num w:numId="114">
    <w:abstractNumId w:val="600"/>
  </w:num>
  <w:num w:numId="116">
    <w:abstractNumId w:val="594"/>
  </w:num>
  <w:num w:numId="118">
    <w:abstractNumId w:val="588"/>
  </w:num>
  <w:num w:numId="121">
    <w:abstractNumId w:val="582"/>
  </w:num>
  <w:num w:numId="123">
    <w:abstractNumId w:val="576"/>
  </w:num>
  <w:num w:numId="125">
    <w:abstractNumId w:val="570"/>
  </w:num>
  <w:num w:numId="127">
    <w:abstractNumId w:val="564"/>
  </w:num>
  <w:num w:numId="129">
    <w:abstractNumId w:val="558"/>
  </w:num>
  <w:num w:numId="131">
    <w:abstractNumId w:val="552"/>
  </w:num>
  <w:num w:numId="136">
    <w:abstractNumId w:val="546"/>
  </w:num>
  <w:num w:numId="140">
    <w:abstractNumId w:val="540"/>
  </w:num>
  <w:num w:numId="148">
    <w:abstractNumId w:val="534"/>
  </w:num>
  <w:num w:numId="155">
    <w:abstractNumId w:val="528"/>
  </w:num>
  <w:num w:numId="167">
    <w:abstractNumId w:val="522"/>
  </w:num>
  <w:num w:numId="169">
    <w:abstractNumId w:val="516"/>
  </w:num>
  <w:num w:numId="171">
    <w:abstractNumId w:val="510"/>
  </w:num>
  <w:num w:numId="178">
    <w:abstractNumId w:val="504"/>
  </w:num>
  <w:num w:numId="183">
    <w:abstractNumId w:val="498"/>
  </w:num>
  <w:num w:numId="192">
    <w:abstractNumId w:val="492"/>
  </w:num>
  <w:num w:numId="199">
    <w:abstractNumId w:val="486"/>
  </w:num>
  <w:num w:numId="202">
    <w:abstractNumId w:val="480"/>
  </w:num>
  <w:num w:numId="206">
    <w:abstractNumId w:val="474"/>
  </w:num>
  <w:num w:numId="211">
    <w:abstractNumId w:val="468"/>
  </w:num>
  <w:num w:numId="218">
    <w:abstractNumId w:val="462"/>
  </w:num>
  <w:num w:numId="220">
    <w:abstractNumId w:val="456"/>
  </w:num>
  <w:num w:numId="233">
    <w:abstractNumId w:val="450"/>
  </w:num>
  <w:num w:numId="237">
    <w:abstractNumId w:val="444"/>
  </w:num>
  <w:num w:numId="242">
    <w:abstractNumId w:val="438"/>
  </w:num>
  <w:num w:numId="245">
    <w:abstractNumId w:val="432"/>
  </w:num>
  <w:num w:numId="247">
    <w:abstractNumId w:val="426"/>
  </w:num>
  <w:num w:numId="249">
    <w:abstractNumId w:val="420"/>
  </w:num>
  <w:num w:numId="255">
    <w:abstractNumId w:val="414"/>
  </w:num>
  <w:num w:numId="257">
    <w:abstractNumId w:val="408"/>
  </w:num>
  <w:num w:numId="260">
    <w:abstractNumId w:val="402"/>
  </w:num>
  <w:num w:numId="264">
    <w:abstractNumId w:val="396"/>
  </w:num>
  <w:num w:numId="267">
    <w:abstractNumId w:val="390"/>
  </w:num>
  <w:num w:numId="270">
    <w:abstractNumId w:val="384"/>
  </w:num>
  <w:num w:numId="276">
    <w:abstractNumId w:val="378"/>
  </w:num>
  <w:num w:numId="278">
    <w:abstractNumId w:val="372"/>
  </w:num>
  <w:num w:numId="286">
    <w:abstractNumId w:val="366"/>
  </w:num>
  <w:num w:numId="304">
    <w:abstractNumId w:val="360"/>
  </w:num>
  <w:num w:numId="307">
    <w:abstractNumId w:val="354"/>
  </w:num>
  <w:num w:numId="309">
    <w:abstractNumId w:val="348"/>
  </w:num>
  <w:num w:numId="311">
    <w:abstractNumId w:val="342"/>
  </w:num>
  <w:num w:numId="313">
    <w:abstractNumId w:val="336"/>
  </w:num>
  <w:num w:numId="316">
    <w:abstractNumId w:val="330"/>
  </w:num>
  <w:num w:numId="318">
    <w:abstractNumId w:val="324"/>
  </w:num>
  <w:num w:numId="342">
    <w:abstractNumId w:val="318"/>
  </w:num>
  <w:num w:numId="368">
    <w:abstractNumId w:val="312"/>
  </w:num>
  <w:num w:numId="371">
    <w:abstractNumId w:val="306"/>
  </w:num>
  <w:num w:numId="374">
    <w:abstractNumId w:val="300"/>
  </w:num>
  <w:num w:numId="376">
    <w:abstractNumId w:val="294"/>
  </w:num>
  <w:num w:numId="380">
    <w:abstractNumId w:val="288"/>
  </w:num>
  <w:num w:numId="382">
    <w:abstractNumId w:val="282"/>
  </w:num>
  <w:num w:numId="384">
    <w:abstractNumId w:val="276"/>
  </w:num>
  <w:num w:numId="386">
    <w:abstractNumId w:val="270"/>
  </w:num>
  <w:num w:numId="388">
    <w:abstractNumId w:val="264"/>
  </w:num>
  <w:num w:numId="390">
    <w:abstractNumId w:val="258"/>
  </w:num>
  <w:num w:numId="392">
    <w:abstractNumId w:val="252"/>
  </w:num>
  <w:num w:numId="394">
    <w:abstractNumId w:val="246"/>
  </w:num>
  <w:num w:numId="396">
    <w:abstractNumId w:val="240"/>
  </w:num>
  <w:num w:numId="398">
    <w:abstractNumId w:val="234"/>
  </w:num>
  <w:num w:numId="401">
    <w:abstractNumId w:val="228"/>
  </w:num>
  <w:num w:numId="406">
    <w:abstractNumId w:val="222"/>
  </w:num>
  <w:num w:numId="416">
    <w:abstractNumId w:val="216"/>
  </w:num>
  <w:num w:numId="419">
    <w:abstractNumId w:val="210"/>
  </w:num>
  <w:num w:numId="421">
    <w:abstractNumId w:val="204"/>
  </w:num>
  <w:num w:numId="426">
    <w:abstractNumId w:val="198"/>
  </w:num>
  <w:num w:numId="430">
    <w:abstractNumId w:val="192"/>
  </w:num>
  <w:num w:numId="437">
    <w:abstractNumId w:val="186"/>
  </w:num>
  <w:num w:numId="441">
    <w:abstractNumId w:val="180"/>
  </w:num>
  <w:num w:numId="443">
    <w:abstractNumId w:val="174"/>
  </w:num>
  <w:num w:numId="447">
    <w:abstractNumId w:val="168"/>
  </w:num>
  <w:num w:numId="451">
    <w:abstractNumId w:val="162"/>
  </w:num>
  <w:num w:numId="457">
    <w:abstractNumId w:val="156"/>
  </w:num>
  <w:num w:numId="466">
    <w:abstractNumId w:val="150"/>
  </w:num>
  <w:num w:numId="472">
    <w:abstractNumId w:val="144"/>
  </w:num>
  <w:num w:numId="474">
    <w:abstractNumId w:val="138"/>
  </w:num>
  <w:num w:numId="477">
    <w:abstractNumId w:val="132"/>
  </w:num>
  <w:num w:numId="480">
    <w:abstractNumId w:val="126"/>
  </w:num>
  <w:num w:numId="482">
    <w:abstractNumId w:val="120"/>
  </w:num>
  <w:num w:numId="484">
    <w:abstractNumId w:val="114"/>
  </w:num>
  <w:num w:numId="488">
    <w:abstractNumId w:val="108"/>
  </w:num>
  <w:num w:numId="496">
    <w:abstractNumId w:val="102"/>
  </w:num>
  <w:num w:numId="498">
    <w:abstractNumId w:val="96"/>
  </w:num>
  <w:num w:numId="503">
    <w:abstractNumId w:val="90"/>
  </w:num>
  <w:num w:numId="506">
    <w:abstractNumId w:val="84"/>
  </w:num>
  <w:num w:numId="510">
    <w:abstractNumId w:val="78"/>
  </w:num>
  <w:num w:numId="514">
    <w:abstractNumId w:val="72"/>
  </w:num>
  <w:num w:numId="516">
    <w:abstractNumId w:val="66"/>
  </w:num>
  <w:num w:numId="522">
    <w:abstractNumId w:val="60"/>
  </w:num>
  <w:num w:numId="524">
    <w:abstractNumId w:val="54"/>
  </w:num>
  <w:num w:numId="526">
    <w:abstractNumId w:val="48"/>
  </w:num>
  <w:num w:numId="529">
    <w:abstractNumId w:val="42"/>
  </w:num>
  <w:num w:numId="532">
    <w:abstractNumId w:val="36"/>
  </w:num>
  <w:num w:numId="535">
    <w:abstractNumId w:val="30"/>
  </w:num>
  <w:num w:numId="539">
    <w:abstractNumId w:val="24"/>
  </w:num>
  <w:num w:numId="635">
    <w:abstractNumId w:val="18"/>
  </w:num>
  <w:num w:numId="637">
    <w:abstractNumId w:val="12"/>
  </w:num>
  <w:num w:numId="639">
    <w:abstractNumId w:val="6"/>
  </w:num>
  <w:num w:numId="64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tajnica@viock.hr" Id="docRId1" Type="http://schemas.openxmlformats.org/officeDocument/2006/relationships/hyperlink"/><Relationship TargetMode="External" Target="http://www.psc.hr/" Id="docRId3" Type="http://schemas.openxmlformats.org/officeDocument/2006/relationships/hyperlink"/><Relationship Target="numbering.xml" Id="docRId5" Type="http://schemas.openxmlformats.org/officeDocument/2006/relationships/numbering"/><Relationship TargetMode="External" Target="http://www./" Id="docRId0" Type="http://schemas.openxmlformats.org/officeDocument/2006/relationships/hyperlink"/><Relationship TargetMode="External" Target="http://viock.hr/dokumenti/" Id="docRId2" Type="http://schemas.openxmlformats.org/officeDocument/2006/relationships/hyperlink"/><Relationship TargetMode="External" Target="mailto:tajnica@viock.hr" Id="docRId4" Type="http://schemas.openxmlformats.org/officeDocument/2006/relationships/hyperlink"/><Relationship Target="styles.xml" Id="docRId6" Type="http://schemas.openxmlformats.org/officeDocument/2006/relationships/styles"/></Relationships>
</file>