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460A4" w14:textId="446D2A63" w:rsidR="00FD1DF3" w:rsidRPr="006579F2" w:rsidRDefault="00FD1DF3" w:rsidP="00FD1DF3">
      <w:pPr>
        <w:pStyle w:val="Bezproreda"/>
        <w:jc w:val="center"/>
        <w:rPr>
          <w:b/>
        </w:rPr>
      </w:pPr>
      <w:r w:rsidRPr="006579F2">
        <w:rPr>
          <w:b/>
        </w:rPr>
        <w:t>Natječaj za pri</w:t>
      </w:r>
      <w:r w:rsidR="005A10E6">
        <w:rPr>
          <w:b/>
        </w:rPr>
        <w:t>jem</w:t>
      </w:r>
      <w:r w:rsidRPr="006579F2">
        <w:rPr>
          <w:b/>
        </w:rPr>
        <w:t xml:space="preserve"> u </w:t>
      </w:r>
      <w:r w:rsidR="00086339">
        <w:rPr>
          <w:b/>
        </w:rPr>
        <w:t xml:space="preserve">radni odnos </w:t>
      </w:r>
      <w:r w:rsidRPr="006579F2">
        <w:rPr>
          <w:b/>
        </w:rPr>
        <w:br/>
      </w:r>
      <w:r w:rsidR="00A820B6" w:rsidRPr="00A820B6">
        <w:rPr>
          <w:b/>
          <w:bCs/>
          <w:i/>
        </w:rPr>
        <w:t xml:space="preserve">PRAVNI STRUČNJAK </w:t>
      </w:r>
      <w:r w:rsidR="00086339" w:rsidRPr="00086339">
        <w:rPr>
          <w:b/>
          <w:i/>
          <w:lang w:val="en-US"/>
        </w:rPr>
        <w:t>(1 izvršitelj, m/ž),</w:t>
      </w:r>
    </w:p>
    <w:p w14:paraId="0A7C6E50" w14:textId="77777777" w:rsidR="00FD1DF3" w:rsidRDefault="00FD1DF3" w:rsidP="00FD1DF3">
      <w:pPr>
        <w:pStyle w:val="Bezproreda"/>
      </w:pPr>
    </w:p>
    <w:p w14:paraId="62A0BAEB" w14:textId="63964C47" w:rsidR="00FD1DF3" w:rsidRPr="00086339" w:rsidRDefault="00086339" w:rsidP="00086339">
      <w:pPr>
        <w:pStyle w:val="Bezproreda"/>
        <w:jc w:val="both"/>
        <w:rPr>
          <w:iCs/>
          <w:lang w:bidi="hr-HR"/>
        </w:rPr>
      </w:pPr>
      <w:r>
        <w:t xml:space="preserve">Na stranicama Hrvatskog zavoda za  zapošljavanje </w:t>
      </w:r>
      <w:r w:rsidR="00926719" w:rsidRPr="00926719">
        <w:t xml:space="preserve">dana </w:t>
      </w:r>
      <w:r w:rsidR="00C4632D" w:rsidRPr="00C4632D">
        <w:t>10</w:t>
      </w:r>
      <w:r w:rsidR="001D25AC" w:rsidRPr="00C4632D">
        <w:t>.</w:t>
      </w:r>
      <w:r w:rsidR="00DC5C96" w:rsidRPr="00C4632D">
        <w:t>veljače</w:t>
      </w:r>
      <w:r w:rsidR="001D25AC" w:rsidRPr="00C4632D">
        <w:t xml:space="preserve"> </w:t>
      </w:r>
      <w:r w:rsidR="00B969FA" w:rsidRPr="00C4632D">
        <w:t>20</w:t>
      </w:r>
      <w:r w:rsidR="00B433BE" w:rsidRPr="00C4632D">
        <w:t>20</w:t>
      </w:r>
      <w:r w:rsidR="00B969FA">
        <w:t xml:space="preserve">. </w:t>
      </w:r>
      <w:r w:rsidR="0082063D">
        <w:t>o</w:t>
      </w:r>
      <w:r w:rsidR="00B969FA">
        <w:t>bjavljen je</w:t>
      </w:r>
      <w:r w:rsidR="00FD1DF3">
        <w:t xml:space="preserve"> natječaji za pri</w:t>
      </w:r>
      <w:r w:rsidR="005A10E6">
        <w:t>jem</w:t>
      </w:r>
      <w:bookmarkStart w:id="0" w:name="_GoBack"/>
      <w:bookmarkEnd w:id="0"/>
      <w:r>
        <w:t xml:space="preserve"> u</w:t>
      </w:r>
      <w:r w:rsidR="00FD1DF3">
        <w:t xml:space="preserve"> </w:t>
      </w:r>
      <w:r>
        <w:t xml:space="preserve">radni odnos </w:t>
      </w:r>
      <w:r w:rsidR="00FD1DF3">
        <w:t>na neodređeno</w:t>
      </w:r>
      <w:r w:rsidR="00645501">
        <w:t xml:space="preserve"> radno vrijeme</w:t>
      </w:r>
      <w:r w:rsidR="00FD1DF3">
        <w:t xml:space="preserve"> u</w:t>
      </w:r>
      <w:r w:rsidRPr="00086339">
        <w:rPr>
          <w:rFonts w:ascii="Calibri" w:eastAsia="Times New Roman" w:hAnsi="Calibri" w:cs="Times New Roman"/>
          <w:sz w:val="24"/>
          <w:szCs w:val="24"/>
          <w:lang w:val="pl-PL"/>
        </w:rPr>
        <w:t xml:space="preserve"> </w:t>
      </w:r>
      <w:r w:rsidRPr="00086339">
        <w:rPr>
          <w:lang w:val="pl-PL"/>
        </w:rPr>
        <w:t>VODOVOD I ODVODNJE CETINSKE KRAJINE d.o.o</w:t>
      </w:r>
      <w:r w:rsidR="00FD1DF3">
        <w:t xml:space="preserve"> </w:t>
      </w:r>
      <w:r w:rsidR="00B969FA">
        <w:t>.</w:t>
      </w:r>
      <w:r>
        <w:t>(dalje u tekstu :VIOCK)</w:t>
      </w:r>
      <w:r w:rsidRPr="00086339">
        <w:rPr>
          <w:rFonts w:ascii="Calibri" w:eastAsia="Times New Roman" w:hAnsi="Calibri" w:cs="Times New Roman"/>
          <w:bCs/>
          <w:sz w:val="24"/>
          <w:szCs w:val="24"/>
          <w:lang w:eastAsia="hr-HR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  <w:lang w:eastAsia="hr-HR"/>
        </w:rPr>
        <w:t>u</w:t>
      </w:r>
      <w:r w:rsidRPr="00086339">
        <w:rPr>
          <w:i/>
          <w:lang w:bidi="hr-HR"/>
        </w:rPr>
        <w:t xml:space="preserve"> </w:t>
      </w:r>
      <w:r w:rsidRPr="00086339">
        <w:rPr>
          <w:iCs/>
          <w:lang w:bidi="hr-HR"/>
        </w:rPr>
        <w:t>Služb</w:t>
      </w:r>
      <w:r w:rsidR="00F64B0C">
        <w:rPr>
          <w:iCs/>
          <w:lang w:bidi="hr-HR"/>
        </w:rPr>
        <w:t>i</w:t>
      </w:r>
      <w:r w:rsidRPr="00086339">
        <w:rPr>
          <w:iCs/>
          <w:lang w:bidi="hr-HR"/>
        </w:rPr>
        <w:t xml:space="preserve"> za investicije i razvoj</w:t>
      </w:r>
      <w:r w:rsidR="00DC5C96" w:rsidRPr="00DC5C96">
        <w:rPr>
          <w:i/>
          <w:iCs/>
          <w:lang w:bidi="hr-HR"/>
        </w:rPr>
        <w:t xml:space="preserve">:Odjel pripreme investicija </w:t>
      </w:r>
      <w:r w:rsidR="00DC5C96" w:rsidRPr="00DC5C96">
        <w:rPr>
          <w:i/>
          <w:iCs/>
          <w:lang w:val="pl-PL" w:bidi="hr-HR"/>
        </w:rPr>
        <w:t xml:space="preserve"> </w:t>
      </w:r>
      <w:r w:rsidRPr="00086339">
        <w:rPr>
          <w:iCs/>
        </w:rPr>
        <w:t xml:space="preserve"> </w:t>
      </w:r>
      <w:r w:rsidRPr="00086339">
        <w:rPr>
          <w:iCs/>
          <w:lang w:val="pl-PL"/>
        </w:rPr>
        <w:t xml:space="preserve"> za radno mjesto</w:t>
      </w:r>
      <w:r w:rsidRPr="00086339">
        <w:rPr>
          <w:iCs/>
        </w:rPr>
        <w:t>:</w:t>
      </w:r>
      <w:bookmarkStart w:id="1" w:name="_Hlk26349617"/>
      <w:r w:rsidR="00645501">
        <w:rPr>
          <w:iCs/>
        </w:rPr>
        <w:t>PRAVNI STRUČNJAK</w:t>
      </w:r>
    </w:p>
    <w:bookmarkEnd w:id="1"/>
    <w:p w14:paraId="4B2FAAA1" w14:textId="609B780B" w:rsidR="00FD1DF3" w:rsidRPr="00926719" w:rsidRDefault="00FD1DF3" w:rsidP="00FD1DF3">
      <w:pPr>
        <w:pStyle w:val="Bezproreda"/>
      </w:pPr>
      <w:r>
        <w:br/>
        <w:t>Posljednji dan za predaju prijava na natječaj pošti (preporučenom poštanskom pošiljkom) ili i</w:t>
      </w:r>
      <w:r w:rsidR="001D25AC">
        <w:t xml:space="preserve">zravno na protokol </w:t>
      </w:r>
      <w:r w:rsidR="00086339">
        <w:t>VIOCK-a</w:t>
      </w:r>
      <w:r w:rsidR="001D25AC">
        <w:t xml:space="preserve"> je </w:t>
      </w:r>
      <w:r w:rsidR="00C4632D" w:rsidRPr="00C4632D">
        <w:t>18.veljače</w:t>
      </w:r>
      <w:r w:rsidR="001D25AC" w:rsidRPr="00C4632D">
        <w:t xml:space="preserve"> </w:t>
      </w:r>
      <w:r w:rsidR="00033371" w:rsidRPr="00C4632D">
        <w:t>20</w:t>
      </w:r>
      <w:r w:rsidR="00A820B6" w:rsidRPr="00C4632D">
        <w:t>20</w:t>
      </w:r>
      <w:r w:rsidR="00033371" w:rsidRPr="00C4632D">
        <w:t>.</w:t>
      </w:r>
      <w:r w:rsidR="006361F1" w:rsidRPr="00926719">
        <w:t xml:space="preserve"> </w:t>
      </w:r>
      <w:r w:rsidR="00033371" w:rsidRPr="00926719">
        <w:t>god.</w:t>
      </w:r>
      <w:r w:rsidRPr="00926719">
        <w:br/>
      </w:r>
    </w:p>
    <w:p w14:paraId="7EB1B37B" w14:textId="77777777" w:rsidR="00FD1DF3" w:rsidRPr="00033371" w:rsidRDefault="00FD1DF3" w:rsidP="00FD1DF3">
      <w:pPr>
        <w:pStyle w:val="Bezproreda"/>
        <w:rPr>
          <w:b/>
          <w:u w:val="single"/>
        </w:rPr>
      </w:pPr>
      <w:r w:rsidRPr="00033371">
        <w:rPr>
          <w:b/>
          <w:u w:val="single"/>
        </w:rPr>
        <w:t xml:space="preserve">I. Opis poslova radnog mjesta </w:t>
      </w:r>
    </w:p>
    <w:p w14:paraId="023F8374" w14:textId="77777777" w:rsidR="00A820B6" w:rsidRPr="00A820B6" w:rsidRDefault="00FD1DF3" w:rsidP="00E552B7">
      <w:pPr>
        <w:pStyle w:val="Bezproreda"/>
        <w:jc w:val="both"/>
      </w:pPr>
      <w:r>
        <w:br/>
      </w:r>
      <w:r w:rsidR="00A820B6" w:rsidRPr="00A820B6">
        <w:t>-odgovornost za pravovremeno poduzimanje svih pravnih radnji nužnih za pravovremenu provedbu projekta;</w:t>
      </w:r>
    </w:p>
    <w:p w14:paraId="59A29FBA" w14:textId="77777777" w:rsidR="00A820B6" w:rsidRPr="00A820B6" w:rsidRDefault="00A820B6" w:rsidP="00E552B7">
      <w:pPr>
        <w:pStyle w:val="Bezproreda"/>
        <w:jc w:val="both"/>
      </w:pPr>
      <w:r w:rsidRPr="00A820B6">
        <w:t>-obavlja složenije pravne radnje u poslovima prijenosa osnovnih sredstava i radnji vezanih uz ishođenje prava služnosti, prava gradnje i sl.</w:t>
      </w:r>
    </w:p>
    <w:p w14:paraId="4ED69151" w14:textId="77777777" w:rsidR="00A820B6" w:rsidRPr="00A820B6" w:rsidRDefault="00A820B6" w:rsidP="00E552B7">
      <w:pPr>
        <w:pStyle w:val="Bezproreda"/>
        <w:jc w:val="both"/>
      </w:pPr>
      <w:r w:rsidRPr="00A820B6">
        <w:t>-osigurava blagovremeno rješavanje imovinsko-pravnih odnosa u obuhvatu zahvata Projekta, a koji nisu riješeni prije početka izgradnje.</w:t>
      </w:r>
    </w:p>
    <w:p w14:paraId="1891ACBD" w14:textId="77777777" w:rsidR="00A820B6" w:rsidRPr="00A820B6" w:rsidRDefault="00A820B6" w:rsidP="00A820B6">
      <w:pPr>
        <w:pStyle w:val="Bezproreda"/>
      </w:pPr>
      <w:r w:rsidRPr="00A820B6">
        <w:t>-u ime Društva pribavlja potrebne dozvole i suglasnosti koje je dužan ishoditi Korisnik/Naručitelj;</w:t>
      </w:r>
    </w:p>
    <w:p w14:paraId="279CA01C" w14:textId="77777777" w:rsidR="00A820B6" w:rsidRPr="00A820B6" w:rsidRDefault="00A820B6" w:rsidP="00E552B7">
      <w:pPr>
        <w:pStyle w:val="Bezproreda"/>
        <w:jc w:val="both"/>
      </w:pPr>
      <w:r w:rsidRPr="00A820B6">
        <w:t>-po potrebu i ukoliko to konkretna problematika zahtijeva, surađuje s predstavnikom izvođača/dobavljača radi ishođenja potrebnih dozvola/suglasnosti.</w:t>
      </w:r>
    </w:p>
    <w:p w14:paraId="3EB716A8" w14:textId="77777777" w:rsidR="00A820B6" w:rsidRPr="00A820B6" w:rsidRDefault="00A820B6" w:rsidP="00E552B7">
      <w:pPr>
        <w:pStyle w:val="Bezproreda"/>
        <w:jc w:val="both"/>
      </w:pPr>
      <w:r w:rsidRPr="00A820B6">
        <w:t>-pruža stručnu pomoć Voditelju PT te svim ostalim članovima JPP ukoliko se tijekom izvršavanja njihovih zadataka ukaže potreba za istom.</w:t>
      </w:r>
    </w:p>
    <w:p w14:paraId="10ED059F" w14:textId="77777777" w:rsidR="00A820B6" w:rsidRPr="00A820B6" w:rsidRDefault="00A820B6" w:rsidP="00A820B6">
      <w:pPr>
        <w:pStyle w:val="Bezproreda"/>
      </w:pPr>
      <w:r w:rsidRPr="00A820B6">
        <w:t>sudjeluje u svim ostalim aktivnostima po nalogu Voditelja JPP-a ili Uprave Društva.</w:t>
      </w:r>
    </w:p>
    <w:p w14:paraId="6FFD6F63" w14:textId="77777777" w:rsidR="00A820B6" w:rsidRPr="00A820B6" w:rsidRDefault="00A820B6" w:rsidP="00E552B7">
      <w:pPr>
        <w:pStyle w:val="Bezproreda"/>
        <w:jc w:val="both"/>
      </w:pPr>
      <w:r w:rsidRPr="00A820B6">
        <w:t>-sudjeluje na sastancima JPP i sastancima s izvođačima, dobavljačima, nadzornim inženjerom i pružateljem usluga po nalogu Voditelja JPP.</w:t>
      </w:r>
    </w:p>
    <w:p w14:paraId="68A725DE" w14:textId="77777777" w:rsidR="00A820B6" w:rsidRPr="00A820B6" w:rsidRDefault="00A820B6" w:rsidP="00E552B7">
      <w:pPr>
        <w:pStyle w:val="Bezproreda"/>
        <w:jc w:val="both"/>
      </w:pPr>
      <w:r w:rsidRPr="00A820B6">
        <w:t>- sudjeluje u pripremi natječajne dokumentacije i javnoj nabavi radova izgradnje investicijskih projekata,</w:t>
      </w:r>
    </w:p>
    <w:p w14:paraId="6F64AE0E" w14:textId="77777777" w:rsidR="00A820B6" w:rsidRPr="00A820B6" w:rsidRDefault="00A820B6" w:rsidP="00A820B6">
      <w:pPr>
        <w:pStyle w:val="Bezproreda"/>
      </w:pPr>
      <w:r w:rsidRPr="00A820B6">
        <w:t>- priprema dokumentacije za nadmetanje i provođenje postupaka javne nabave</w:t>
      </w:r>
    </w:p>
    <w:p w14:paraId="04764B52" w14:textId="77777777" w:rsidR="00A820B6" w:rsidRPr="00A820B6" w:rsidRDefault="00A820B6" w:rsidP="00A820B6">
      <w:pPr>
        <w:pStyle w:val="Bezproreda"/>
      </w:pPr>
      <w:r w:rsidRPr="00A820B6">
        <w:t>- Priprema i objava podataka u Elektroničkom oglasniku javne nabave RH</w:t>
      </w:r>
    </w:p>
    <w:p w14:paraId="4934428F" w14:textId="77777777" w:rsidR="00A820B6" w:rsidRPr="00A820B6" w:rsidRDefault="00A820B6" w:rsidP="00A820B6">
      <w:pPr>
        <w:pStyle w:val="Bezproreda"/>
      </w:pPr>
      <w:r w:rsidRPr="00A820B6">
        <w:t>- izrada ugovora i okvirnih sporazuma sukladno provedenim postupcima nabave</w:t>
      </w:r>
    </w:p>
    <w:p w14:paraId="74EA4382" w14:textId="77777777" w:rsidR="00A820B6" w:rsidRPr="00A820B6" w:rsidRDefault="00A820B6" w:rsidP="00A820B6">
      <w:pPr>
        <w:pStyle w:val="Bezproreda"/>
      </w:pPr>
      <w:r w:rsidRPr="00A820B6">
        <w:t>- davanje stručnih mišljenja i stručne pomoći vezano uz pravilnu primjenu propisa iz područja javne nabave</w:t>
      </w:r>
    </w:p>
    <w:p w14:paraId="5A2CD114" w14:textId="77777777" w:rsidR="00A820B6" w:rsidRPr="00A820B6" w:rsidRDefault="00A820B6" w:rsidP="00E552B7">
      <w:pPr>
        <w:pStyle w:val="Bezproreda"/>
        <w:jc w:val="both"/>
      </w:pPr>
      <w:r w:rsidRPr="00A820B6">
        <w:t xml:space="preserve">-vodi procese planiranja, organizacije, provedbe i realizacije u vezi s poslovima jednostavne i javne nabave roba, usluga i radova u Društvu, </w:t>
      </w:r>
    </w:p>
    <w:p w14:paraId="045DDA0A" w14:textId="77777777" w:rsidR="00A820B6" w:rsidRPr="00A820B6" w:rsidRDefault="00A820B6" w:rsidP="00A820B6">
      <w:pPr>
        <w:pStyle w:val="Bezproreda"/>
      </w:pPr>
      <w:r w:rsidRPr="00A820B6">
        <w:t xml:space="preserve">-provodi postupke nabave te sudjeluje u njihovoj provedbi i koordinira rad s vanjskim suradnicima. </w:t>
      </w:r>
    </w:p>
    <w:p w14:paraId="1F826915" w14:textId="77777777" w:rsidR="00A820B6" w:rsidRPr="00A820B6" w:rsidRDefault="00A820B6" w:rsidP="00E552B7">
      <w:pPr>
        <w:pStyle w:val="Bezproreda"/>
        <w:jc w:val="both"/>
      </w:pPr>
      <w:r w:rsidRPr="00A820B6">
        <w:t xml:space="preserve">- vodi odnosno ažurira registar ugovora i okvirnih sporazuma te podnosi obvezna statistička izvješća o provedbi postupaka nabave u Društvu. </w:t>
      </w:r>
    </w:p>
    <w:p w14:paraId="69060DFD" w14:textId="77777777" w:rsidR="00A820B6" w:rsidRPr="00A820B6" w:rsidRDefault="00A820B6" w:rsidP="00A820B6">
      <w:pPr>
        <w:pStyle w:val="Bezproreda"/>
      </w:pPr>
      <w:r w:rsidRPr="00A820B6">
        <w:t>- vodi računa o pravovremenom izvršenju plana i programa rada u svom djelokrugu te brine da se on izvršava na što ekonomičniji način.</w:t>
      </w:r>
    </w:p>
    <w:p w14:paraId="28538811" w14:textId="77777777" w:rsidR="00A820B6" w:rsidRPr="00A820B6" w:rsidRDefault="00A820B6" w:rsidP="00A820B6">
      <w:pPr>
        <w:pStyle w:val="Bezproreda"/>
      </w:pPr>
      <w:r w:rsidRPr="00A820B6">
        <w:t>- predlaže i sudjeluje u izradi plana nabave i njegovih izmjena i dopuna te višegodišnjih i godišnjih planova i programa rada u svom djelokrugu.</w:t>
      </w:r>
    </w:p>
    <w:p w14:paraId="2797AFE5" w14:textId="77777777" w:rsidR="00A820B6" w:rsidRPr="00A820B6" w:rsidRDefault="00A820B6" w:rsidP="00A820B6">
      <w:pPr>
        <w:pStyle w:val="Bezproreda"/>
      </w:pPr>
      <w:r w:rsidRPr="00A820B6">
        <w:t> </w:t>
      </w:r>
    </w:p>
    <w:p w14:paraId="0143B51E" w14:textId="77777777" w:rsidR="006F4767" w:rsidRPr="00B5799E" w:rsidRDefault="006F4767" w:rsidP="00A820B6">
      <w:pPr>
        <w:pStyle w:val="Bezproreda"/>
        <w:rPr>
          <w:lang w:val="pl-PL"/>
        </w:rPr>
      </w:pPr>
    </w:p>
    <w:p w14:paraId="1D87F9F8" w14:textId="77777777" w:rsidR="00FD1DF3" w:rsidRDefault="00FD1DF3" w:rsidP="00FD1DF3">
      <w:pPr>
        <w:pStyle w:val="Bezproreda"/>
        <w:jc w:val="both"/>
      </w:pPr>
    </w:p>
    <w:p w14:paraId="048D702C" w14:textId="08055371" w:rsidR="00FD1DF3" w:rsidRPr="00033371" w:rsidRDefault="00FD1DF3" w:rsidP="00FD1DF3">
      <w:pPr>
        <w:pStyle w:val="Bezproreda"/>
        <w:rPr>
          <w:b/>
          <w:u w:val="single"/>
        </w:rPr>
      </w:pPr>
      <w:r w:rsidRPr="00033371">
        <w:rPr>
          <w:b/>
          <w:u w:val="single"/>
        </w:rPr>
        <w:t xml:space="preserve">II. Prethodna provjera znanja i sposobnosti </w:t>
      </w:r>
      <w:r w:rsidRPr="00033371">
        <w:rPr>
          <w:b/>
          <w:u w:val="single"/>
        </w:rPr>
        <w:tab/>
      </w:r>
    </w:p>
    <w:p w14:paraId="4114F521" w14:textId="77777777" w:rsidR="00FD1DF3" w:rsidRPr="006579F2" w:rsidRDefault="00FD1DF3" w:rsidP="00FD1DF3">
      <w:pPr>
        <w:pStyle w:val="Bezproreda"/>
        <w:rPr>
          <w:b/>
        </w:rPr>
      </w:pPr>
    </w:p>
    <w:p w14:paraId="5C0CCA77" w14:textId="77777777" w:rsidR="00086339" w:rsidRPr="00086339" w:rsidRDefault="00FD1DF3" w:rsidP="00086339">
      <w:pPr>
        <w:pStyle w:val="Bezproreda"/>
        <w:rPr>
          <w:iCs/>
          <w:lang w:bidi="hr-HR"/>
        </w:rPr>
      </w:pPr>
      <w:r w:rsidRPr="006579F2">
        <w:rPr>
          <w:b/>
        </w:rPr>
        <w:t>a)</w:t>
      </w:r>
      <w:r>
        <w:t xml:space="preserve"> </w:t>
      </w:r>
      <w:r w:rsidRPr="00E26601">
        <w:t xml:space="preserve">Prethodna provjera znanja i sposobnosti </w:t>
      </w:r>
      <w:r>
        <w:t xml:space="preserve"> kandidata za mjesto</w:t>
      </w:r>
      <w:r w:rsidR="0090768E">
        <w:t>-</w:t>
      </w:r>
      <w:r w:rsidR="006361F1">
        <w:t xml:space="preserve"> </w:t>
      </w:r>
      <w:r w:rsidR="00A820B6" w:rsidRPr="00A820B6">
        <w:rPr>
          <w:b/>
          <w:bCs/>
        </w:rPr>
        <w:t>PRAVNI STRUČNJAK</w:t>
      </w:r>
      <w:r w:rsidR="00A820B6">
        <w:rPr>
          <w:b/>
          <w:bCs/>
        </w:rPr>
        <w:t xml:space="preserve"> </w:t>
      </w:r>
      <w:r w:rsidR="00A820B6" w:rsidRPr="00A820B6">
        <w:rPr>
          <w:b/>
          <w:bCs/>
          <w:i/>
          <w:lang w:val="en-US"/>
        </w:rPr>
        <w:t>(1 izvršitelj, m/ž),</w:t>
      </w:r>
    </w:p>
    <w:p w14:paraId="71C026B9" w14:textId="77777777" w:rsidR="00086339" w:rsidRDefault="00086339" w:rsidP="00FD1DF3">
      <w:pPr>
        <w:pStyle w:val="Bezproreda"/>
      </w:pPr>
    </w:p>
    <w:p w14:paraId="739A6BD5" w14:textId="77777777" w:rsidR="00FD1DF3" w:rsidRDefault="00FD1DF3" w:rsidP="00FD1DF3">
      <w:pPr>
        <w:pStyle w:val="Bezproreda"/>
      </w:pPr>
      <w:r>
        <w:lastRenderedPageBreak/>
        <w:t xml:space="preserve">(1) pisano testiranje </w:t>
      </w:r>
      <w:r>
        <w:br/>
        <w:t xml:space="preserve">(2) intervju </w:t>
      </w:r>
    </w:p>
    <w:p w14:paraId="0627C87D" w14:textId="77777777" w:rsidR="00FD1DF3" w:rsidRDefault="00FD1DF3" w:rsidP="00FD1DF3">
      <w:pPr>
        <w:pStyle w:val="Bezproreda"/>
      </w:pPr>
      <w:r>
        <w:t xml:space="preserve">Za svaki dio provjere kandidatima se dodjeljuje broj bodova od </w:t>
      </w:r>
      <w:r w:rsidR="00086339">
        <w:t>0</w:t>
      </w:r>
      <w:r>
        <w:t xml:space="preserve"> do 10.</w:t>
      </w:r>
      <w:r>
        <w:br/>
        <w:t xml:space="preserve">Intervju se provodi samo s kandidatima koji su ostvarili najmanje </w:t>
      </w:r>
      <w:r w:rsidR="00086339">
        <w:t>6</w:t>
      </w:r>
      <w:r>
        <w:t xml:space="preserve"> bodova na pisanom testiranju. </w:t>
      </w:r>
      <w:r>
        <w:br/>
        <w:t xml:space="preserve">Smatra se da je kandidat koji nije pristupio prethodnoj provjeri znanja povukao prijavu na natječaj.  </w:t>
      </w:r>
    </w:p>
    <w:p w14:paraId="3F430B7F" w14:textId="77777777" w:rsidR="00FD1DF3" w:rsidRDefault="00FD1DF3" w:rsidP="00FD1DF3">
      <w:pPr>
        <w:pStyle w:val="Bezproreda"/>
      </w:pPr>
    </w:p>
    <w:p w14:paraId="0A1CE7CC" w14:textId="77777777" w:rsidR="00FD1DF3" w:rsidRDefault="00FD1DF3" w:rsidP="00FD1DF3">
      <w:pPr>
        <w:pStyle w:val="Bezproreda"/>
      </w:pPr>
    </w:p>
    <w:p w14:paraId="11F53CBA" w14:textId="1761888A" w:rsidR="00086339" w:rsidRPr="00086339" w:rsidRDefault="00FD1DF3" w:rsidP="00086339">
      <w:pPr>
        <w:pStyle w:val="Bezproreda"/>
        <w:jc w:val="both"/>
        <w:rPr>
          <w:b/>
          <w:iCs/>
          <w:u w:val="single"/>
          <w:lang w:bidi="hr-HR"/>
        </w:rPr>
      </w:pPr>
      <w:r w:rsidRPr="00033371">
        <w:rPr>
          <w:b/>
          <w:u w:val="single"/>
        </w:rPr>
        <w:t>I</w:t>
      </w:r>
      <w:r w:rsidR="00BD35E5">
        <w:rPr>
          <w:b/>
          <w:u w:val="single"/>
        </w:rPr>
        <w:t>II</w:t>
      </w:r>
      <w:r w:rsidRPr="00033371">
        <w:rPr>
          <w:b/>
          <w:u w:val="single"/>
        </w:rPr>
        <w:t>.</w:t>
      </w:r>
      <w:r>
        <w:t xml:space="preserve"> </w:t>
      </w:r>
      <w:r w:rsidRPr="00033371">
        <w:rPr>
          <w:b/>
          <w:u w:val="single"/>
        </w:rPr>
        <w:t xml:space="preserve">Pravni izvori po kojima će se vršiti pisana provjera znanja kandidata za radno mjesto  </w:t>
      </w:r>
      <w:r w:rsidR="0090768E">
        <w:rPr>
          <w:b/>
          <w:u w:val="single"/>
        </w:rPr>
        <w:t>-</w:t>
      </w:r>
      <w:r w:rsidR="005935DB">
        <w:rPr>
          <w:b/>
          <w:u w:val="single"/>
        </w:rPr>
        <w:t xml:space="preserve">   </w:t>
      </w:r>
      <w:r w:rsidR="00A820B6" w:rsidRPr="00A820B6">
        <w:rPr>
          <w:b/>
          <w:bCs/>
          <w:u w:val="single"/>
        </w:rPr>
        <w:t xml:space="preserve">PRAVNI STRUČNJAK </w:t>
      </w:r>
      <w:r w:rsidR="00A820B6" w:rsidRPr="00A820B6">
        <w:rPr>
          <w:b/>
          <w:bCs/>
          <w:i/>
          <w:u w:val="single"/>
          <w:lang w:val="en-US"/>
        </w:rPr>
        <w:t>(1 izvršitelj, m/ž),</w:t>
      </w:r>
    </w:p>
    <w:p w14:paraId="08276738" w14:textId="77777777" w:rsidR="00FD1DF3" w:rsidRPr="00033371" w:rsidRDefault="005935DB" w:rsidP="00FD1DF3">
      <w:pPr>
        <w:pStyle w:val="Bezproreda"/>
        <w:jc w:val="both"/>
        <w:rPr>
          <w:u w:val="single"/>
        </w:rPr>
      </w:pPr>
      <w:r>
        <w:rPr>
          <w:b/>
          <w:u w:val="single"/>
        </w:rPr>
        <w:t xml:space="preserve">            </w:t>
      </w:r>
    </w:p>
    <w:p w14:paraId="6AAF72EF" w14:textId="77777777" w:rsidR="00086339" w:rsidRDefault="00FD1DF3" w:rsidP="00FD1DF3">
      <w:pPr>
        <w:pStyle w:val="Bezproreda"/>
      </w:pPr>
      <w:r>
        <w:t xml:space="preserve">1. </w:t>
      </w:r>
      <w:r w:rsidR="00A820B6">
        <w:t>Zakon o javnoj nabavi (</w:t>
      </w:r>
      <w:r w:rsidR="00A820B6" w:rsidRPr="00A820B6">
        <w:t>NN 120/2016   </w:t>
      </w:r>
      <w:r w:rsidR="00A820B6">
        <w:t>)</w:t>
      </w:r>
    </w:p>
    <w:p w14:paraId="0F9D04B3" w14:textId="0CAD1E9B" w:rsidR="00DC5C96" w:rsidRDefault="00086339" w:rsidP="00FD1DF3">
      <w:pPr>
        <w:pStyle w:val="Bezproreda"/>
      </w:pPr>
      <w:r>
        <w:t>2.</w:t>
      </w:r>
      <w:r w:rsidR="00A820B6" w:rsidRPr="00A820B6">
        <w:rPr>
          <w:rFonts w:ascii="Times New Roman" w:eastAsia="Times New Roman" w:hAnsi="Times New Roman" w:cs="Times New Roman"/>
          <w:b/>
          <w:bCs/>
          <w:color w:val="231F20"/>
          <w:sz w:val="38"/>
          <w:szCs w:val="38"/>
          <w:lang w:eastAsia="hr-HR"/>
        </w:rPr>
        <w:t xml:space="preserve"> </w:t>
      </w:r>
      <w:bookmarkStart w:id="2" w:name="_Hlk31782070"/>
      <w:r w:rsidR="00DC5C96" w:rsidRPr="00DC5C96">
        <w:rPr>
          <w:rFonts w:ascii="Times New Roman" w:eastAsia="Times New Roman" w:hAnsi="Times New Roman" w:cs="Times New Roman"/>
          <w:color w:val="231F20"/>
          <w:lang w:eastAsia="hr-HR"/>
        </w:rPr>
        <w:t xml:space="preserve">Pravilnik o jednostavnoj nabavi roba,usluga i radova </w:t>
      </w:r>
      <w:bookmarkEnd w:id="2"/>
      <w:r w:rsidR="00DC5C96">
        <w:rPr>
          <w:rFonts w:ascii="Times New Roman" w:eastAsia="Times New Roman" w:hAnsi="Times New Roman" w:cs="Times New Roman"/>
          <w:color w:val="231F20"/>
          <w:lang w:eastAsia="hr-HR"/>
        </w:rPr>
        <w:t>VIOCK-a</w:t>
      </w:r>
      <w:r w:rsidR="00DC5C96" w:rsidRPr="00DC5C96">
        <w:rPr>
          <w:rFonts w:ascii="Times New Roman" w:eastAsia="Times New Roman" w:hAnsi="Times New Roman" w:cs="Times New Roman"/>
          <w:color w:val="231F20"/>
          <w:lang w:eastAsia="hr-HR"/>
        </w:rPr>
        <w:t>(660/2-2017  ,www.viock.hr )</w:t>
      </w:r>
      <w:r w:rsidR="00DC5C96" w:rsidRPr="00DC5C96">
        <w:rPr>
          <w:rFonts w:ascii="Times New Roman" w:eastAsia="Times New Roman" w:hAnsi="Times New Roman" w:cs="Times New Roman"/>
          <w:b/>
          <w:bCs/>
          <w:i/>
          <w:iCs/>
          <w:color w:val="231F20"/>
          <w:sz w:val="38"/>
          <w:szCs w:val="38"/>
          <w:lang w:eastAsia="hr-HR"/>
        </w:rPr>
        <w:t xml:space="preserve">   </w:t>
      </w:r>
    </w:p>
    <w:p w14:paraId="5FA8D2B7" w14:textId="415BC336" w:rsidR="00B55C50" w:rsidRPr="00DC5C96" w:rsidRDefault="00DC5C96" w:rsidP="00FD1DF3">
      <w:pPr>
        <w:pStyle w:val="Bezproreda"/>
      </w:pPr>
      <w:r>
        <w:t>3.</w:t>
      </w:r>
      <w:r w:rsidRPr="00DC5C96">
        <w:t xml:space="preserve">     </w:t>
      </w:r>
      <w:r w:rsidR="00A820B6" w:rsidRPr="00A820B6">
        <w:t>Zakon o vodnim uslugama (NN 66/2019   )</w:t>
      </w:r>
    </w:p>
    <w:p w14:paraId="0F959CF0" w14:textId="7C17F256" w:rsidR="00086339" w:rsidRDefault="00B55C50" w:rsidP="00FD1DF3">
      <w:pPr>
        <w:pStyle w:val="Bezproreda"/>
      </w:pPr>
      <w:r>
        <w:t>4</w:t>
      </w:r>
      <w:r w:rsidR="00086339">
        <w:t>.</w:t>
      </w:r>
      <w:r w:rsidR="00C61F54">
        <w:t xml:space="preserve"> Zakon o vlasništvu i drugim stvarnim pravima </w:t>
      </w:r>
      <w:r w:rsidR="00C61F54" w:rsidRPr="00C61F54">
        <w:t xml:space="preserve"> (Nar. nov., br. 91/96, 68/98, 137/99 – Odluka USRH, 22/00 – Odluka USRH, 73/00, 114/01, 79/06, 141/06, 146/08, 38/09, 153/09, 143/12, 152/14, 81/15 – proč. tekst i 94/17 – ispr.)</w:t>
      </w:r>
    </w:p>
    <w:p w14:paraId="79B26EB6" w14:textId="2FD346A9" w:rsidR="00086339" w:rsidRDefault="00086339" w:rsidP="00FD1DF3">
      <w:pPr>
        <w:pStyle w:val="Bezproreda"/>
      </w:pPr>
    </w:p>
    <w:p w14:paraId="4D4E3FEA" w14:textId="42C55EE5" w:rsidR="00FD1DF3" w:rsidRPr="00B969FA" w:rsidRDefault="006361F1" w:rsidP="00FD1DF3">
      <w:pPr>
        <w:pStyle w:val="Bezproreda"/>
      </w:pPr>
      <w:r>
        <w:rPr>
          <w:b/>
          <w:u w:val="single"/>
        </w:rPr>
        <w:br/>
      </w:r>
      <w:r w:rsidR="00BD35E5">
        <w:rPr>
          <w:b/>
          <w:u w:val="single"/>
        </w:rPr>
        <w:t>I</w:t>
      </w:r>
      <w:r w:rsidR="00FD1DF3" w:rsidRPr="00033371">
        <w:rPr>
          <w:b/>
          <w:u w:val="single"/>
        </w:rPr>
        <w:t xml:space="preserve">V.  Ostalo </w:t>
      </w:r>
    </w:p>
    <w:p w14:paraId="4DF6E154" w14:textId="77777777" w:rsidR="00FD1DF3" w:rsidRPr="00FD1DF3" w:rsidRDefault="00FD1DF3" w:rsidP="00FD1DF3">
      <w:pPr>
        <w:pStyle w:val="Bezproreda"/>
        <w:rPr>
          <w:b/>
        </w:rPr>
      </w:pPr>
    </w:p>
    <w:p w14:paraId="132F2DE2" w14:textId="4E481FE7" w:rsidR="00FD1DF3" w:rsidRDefault="00FD1DF3" w:rsidP="00C4632D">
      <w:pPr>
        <w:pStyle w:val="Bezproreda"/>
        <w:jc w:val="both"/>
      </w:pPr>
      <w:r>
        <w:t>Vrijeme održavanja prethodne provjere znanja i sposobnosti kandidata biti će objavljeno na  web stranici</w:t>
      </w:r>
      <w:r w:rsidR="001B1DC1">
        <w:t xml:space="preserve"> VIOCK-a kao i </w:t>
      </w:r>
      <w:r>
        <w:t xml:space="preserve"> na oglasnoj ploči </w:t>
      </w:r>
      <w:r w:rsidR="00086339">
        <w:t xml:space="preserve">VIOCK-a </w:t>
      </w:r>
      <w:r>
        <w:t xml:space="preserve">najkasnije pet dana prije održavanja provjere. </w:t>
      </w:r>
    </w:p>
    <w:p w14:paraId="13FFECD4" w14:textId="77777777" w:rsidR="00FD1DF3" w:rsidRDefault="00FD1DF3" w:rsidP="00C4632D">
      <w:pPr>
        <w:pStyle w:val="Bezproreda"/>
        <w:jc w:val="both"/>
      </w:pPr>
      <w:r>
        <w:t xml:space="preserve">U listi kandidata koja će biti objavljena zajedno s vremenom održavanje prethodne provjere znanja i sposobnosti, biti će navedeni inicijali kandidata, sa godinom rođenja i mjestom prebivališta. Ukoliko se kandidat na koga se ti podaci odnose ne bi mogao identificirati u odnosu na jednake podatke drugog kandidata, dodat će se još jedna značajka koja će ih razlikovati. </w:t>
      </w:r>
    </w:p>
    <w:p w14:paraId="5C2D3D8E" w14:textId="77777777" w:rsidR="00FD1DF3" w:rsidRDefault="00FD1DF3" w:rsidP="00FD1DF3">
      <w:pPr>
        <w:pStyle w:val="Bezproreda"/>
        <w:jc w:val="both"/>
      </w:pPr>
      <w:r>
        <w:t xml:space="preserve">Molimo podnositelje da u prijavi navedu broj fiksnog i/ili mobilnog telefona na koje, u slučaju potrebe mogu biti kontaktirani tijekom natječajnog postupka. Također molimo da se u prijavi navede adresa elektroničke pošte. </w:t>
      </w:r>
    </w:p>
    <w:p w14:paraId="4E9F67CC" w14:textId="77777777" w:rsidR="00FD1DF3" w:rsidRDefault="00FD1DF3" w:rsidP="00FD1DF3">
      <w:pPr>
        <w:pStyle w:val="Bezproreda"/>
        <w:jc w:val="both"/>
      </w:pPr>
    </w:p>
    <w:p w14:paraId="545DD693" w14:textId="77777777" w:rsidR="00FD1DF3" w:rsidRDefault="00FD1DF3" w:rsidP="00D55989">
      <w:pPr>
        <w:pStyle w:val="Bezproreda"/>
        <w:jc w:val="both"/>
      </w:pPr>
      <w:r>
        <w:t xml:space="preserve">Kandidat može tijekom natječajnog postupka pisanim putem povući prijavu. </w:t>
      </w:r>
      <w:r>
        <w:br/>
      </w:r>
    </w:p>
    <w:p w14:paraId="2EFD9A99" w14:textId="77777777" w:rsidR="00086339" w:rsidRDefault="00FD1DF3" w:rsidP="00FD1DF3">
      <w:pPr>
        <w:pStyle w:val="Bezproreda"/>
        <w:jc w:val="both"/>
      </w:pPr>
      <w:r>
        <w:t xml:space="preserve">Za eventualne dodatne upute obratiti se Povjerenstvu za provedbu natječaja na adresu             </w:t>
      </w:r>
      <w:hyperlink r:id="rId4" w:history="1">
        <w:r w:rsidR="00086339" w:rsidRPr="00AC1BD7">
          <w:rPr>
            <w:rStyle w:val="Hiperveza"/>
          </w:rPr>
          <w:t>tajnica@viock.hr</w:t>
        </w:r>
      </w:hyperlink>
      <w:r w:rsidR="00086339">
        <w:t xml:space="preserve"> </w:t>
      </w:r>
      <w:r>
        <w:t xml:space="preserve">    </w:t>
      </w:r>
    </w:p>
    <w:p w14:paraId="5220A736" w14:textId="77777777" w:rsidR="00FD1DF3" w:rsidRPr="00D247D2" w:rsidRDefault="00FD1DF3" w:rsidP="00FD1DF3">
      <w:pPr>
        <w:pStyle w:val="Bezproreda"/>
        <w:jc w:val="both"/>
      </w:pPr>
      <w:r>
        <w:br/>
      </w:r>
    </w:p>
    <w:p w14:paraId="49BBB555" w14:textId="77777777" w:rsidR="00FD1DF3" w:rsidRPr="00D247D2" w:rsidRDefault="00FD1DF3" w:rsidP="00FD1DF3">
      <w:pPr>
        <w:pStyle w:val="Bezproreda"/>
      </w:pPr>
    </w:p>
    <w:p w14:paraId="41285B3D" w14:textId="18225F00" w:rsidR="00D01405" w:rsidRDefault="00C4632D" w:rsidP="00C4632D">
      <w:pPr>
        <w:jc w:val="right"/>
      </w:pPr>
      <w:r w:rsidRPr="00C4632D">
        <w:t xml:space="preserve">Povjerenstvo za provedbu postupka javnog natječaja                                                                                                                                   </w:t>
      </w:r>
    </w:p>
    <w:sectPr w:rsidR="00D01405" w:rsidSect="00FA2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DF3"/>
    <w:rsid w:val="00033371"/>
    <w:rsid w:val="00067815"/>
    <w:rsid w:val="00086339"/>
    <w:rsid w:val="000F1A0D"/>
    <w:rsid w:val="00160695"/>
    <w:rsid w:val="001779DF"/>
    <w:rsid w:val="001B0123"/>
    <w:rsid w:val="001B1DC1"/>
    <w:rsid w:val="001D25AC"/>
    <w:rsid w:val="001E23E1"/>
    <w:rsid w:val="002D7ED5"/>
    <w:rsid w:val="00405AAE"/>
    <w:rsid w:val="00463829"/>
    <w:rsid w:val="004B1729"/>
    <w:rsid w:val="004C3921"/>
    <w:rsid w:val="004D1C03"/>
    <w:rsid w:val="00527D47"/>
    <w:rsid w:val="00560B3C"/>
    <w:rsid w:val="005935DB"/>
    <w:rsid w:val="00595BC7"/>
    <w:rsid w:val="005A10E6"/>
    <w:rsid w:val="005D00CD"/>
    <w:rsid w:val="00622FF0"/>
    <w:rsid w:val="00624AF4"/>
    <w:rsid w:val="006361F1"/>
    <w:rsid w:val="00645501"/>
    <w:rsid w:val="006F4767"/>
    <w:rsid w:val="0082063D"/>
    <w:rsid w:val="008465C6"/>
    <w:rsid w:val="00892DF2"/>
    <w:rsid w:val="00896622"/>
    <w:rsid w:val="008C3854"/>
    <w:rsid w:val="008E2A1E"/>
    <w:rsid w:val="008F7A6F"/>
    <w:rsid w:val="0090768E"/>
    <w:rsid w:val="00926719"/>
    <w:rsid w:val="00960D52"/>
    <w:rsid w:val="009E3B5D"/>
    <w:rsid w:val="00A820B6"/>
    <w:rsid w:val="00B433BE"/>
    <w:rsid w:val="00B55C50"/>
    <w:rsid w:val="00B7713B"/>
    <w:rsid w:val="00B969FA"/>
    <w:rsid w:val="00BD35E5"/>
    <w:rsid w:val="00C13D03"/>
    <w:rsid w:val="00C4632D"/>
    <w:rsid w:val="00C60000"/>
    <w:rsid w:val="00C61F54"/>
    <w:rsid w:val="00C7189C"/>
    <w:rsid w:val="00D004E4"/>
    <w:rsid w:val="00D01405"/>
    <w:rsid w:val="00D558FF"/>
    <w:rsid w:val="00D55989"/>
    <w:rsid w:val="00D6788D"/>
    <w:rsid w:val="00DC5C96"/>
    <w:rsid w:val="00E552B7"/>
    <w:rsid w:val="00EA2438"/>
    <w:rsid w:val="00EA4800"/>
    <w:rsid w:val="00F64B0C"/>
    <w:rsid w:val="00F818B3"/>
    <w:rsid w:val="00FA5FAF"/>
    <w:rsid w:val="00FD1DF3"/>
    <w:rsid w:val="00FD3B50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B535"/>
  <w15:docId w15:val="{6C6ED7C0-EBE7-48EB-A64E-5C41E9AD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405"/>
  </w:style>
  <w:style w:type="paragraph" w:styleId="Naslov1">
    <w:name w:val="heading 1"/>
    <w:basedOn w:val="Normal"/>
    <w:next w:val="Normal"/>
    <w:link w:val="Naslov1Char"/>
    <w:uiPriority w:val="9"/>
    <w:qFormat/>
    <w:rsid w:val="00B55C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D1DF3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FD1DF3"/>
  </w:style>
  <w:style w:type="character" w:styleId="SlijeenaHiperveza">
    <w:name w:val="FollowedHyperlink"/>
    <w:basedOn w:val="Zadanifontodlomka"/>
    <w:uiPriority w:val="99"/>
    <w:semiHidden/>
    <w:unhideWhenUsed/>
    <w:rsid w:val="001B0123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86339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B55C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jnica@viock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Vidalina</dc:creator>
  <cp:lastModifiedBy>Lord</cp:lastModifiedBy>
  <cp:revision>31</cp:revision>
  <cp:lastPrinted>2020-02-10T06:24:00Z</cp:lastPrinted>
  <dcterms:created xsi:type="dcterms:W3CDTF">2018-02-12T13:19:00Z</dcterms:created>
  <dcterms:modified xsi:type="dcterms:W3CDTF">2020-02-10T06:32:00Z</dcterms:modified>
</cp:coreProperties>
</file>